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567E2" w14:textId="1358CB9E" w:rsidR="00EE401D" w:rsidRPr="00A26793" w:rsidRDefault="00D42F31" w:rsidP="00EE401D">
      <w:pPr>
        <w:pStyle w:val="Predefinito"/>
        <w:pBdr>
          <w:top w:val="single" w:sz="2" w:space="0" w:color="000000"/>
          <w:bottom w:val="single" w:sz="2" w:space="0" w:color="000000"/>
        </w:pBdr>
        <w:spacing w:after="57" w:line="100" w:lineRule="atLeast"/>
        <w:jc w:val="center"/>
      </w:pPr>
      <w:bookmarkStart w:id="0" w:name="_GoBack"/>
      <w:bookmarkEnd w:id="0"/>
      <w:r>
        <w:rPr>
          <w:rFonts w:ascii="Papyrus" w:hAnsi="Papyrus"/>
          <w:bCs/>
          <w:sz w:val="30"/>
          <w:szCs w:val="30"/>
        </w:rPr>
        <w:t>6</w:t>
      </w:r>
      <w:r w:rsidR="00B11C00">
        <w:rPr>
          <w:rFonts w:ascii="Papyrus" w:hAnsi="Papyrus"/>
          <w:bCs/>
          <w:sz w:val="30"/>
          <w:szCs w:val="30"/>
        </w:rPr>
        <w:t>^</w:t>
      </w:r>
      <w:r w:rsidR="00EE401D" w:rsidRPr="00A26793">
        <w:rPr>
          <w:rFonts w:ascii="Papyrus" w:hAnsi="Papyrus"/>
          <w:bCs/>
          <w:sz w:val="30"/>
          <w:szCs w:val="30"/>
        </w:rPr>
        <w:t xml:space="preserve"> Domenica d</w:t>
      </w:r>
      <w:r w:rsidR="00EE401D">
        <w:rPr>
          <w:rFonts w:ascii="Papyrus" w:hAnsi="Papyrus"/>
          <w:bCs/>
          <w:sz w:val="30"/>
          <w:szCs w:val="30"/>
        </w:rPr>
        <w:t xml:space="preserve">el Tempo </w:t>
      </w:r>
      <w:r w:rsidR="00F7308F">
        <w:rPr>
          <w:rFonts w:ascii="Papyrus" w:hAnsi="Papyrus"/>
          <w:bCs/>
          <w:sz w:val="30"/>
          <w:szCs w:val="30"/>
        </w:rPr>
        <w:t xml:space="preserve">di </w:t>
      </w:r>
      <w:r w:rsidR="00C241F6">
        <w:rPr>
          <w:rFonts w:ascii="Papyrus" w:hAnsi="Papyrus"/>
          <w:bCs/>
          <w:sz w:val="30"/>
          <w:szCs w:val="30"/>
        </w:rPr>
        <w:t xml:space="preserve">Pasqua </w:t>
      </w:r>
      <w:r w:rsidR="00EE401D" w:rsidRPr="00A26793">
        <w:rPr>
          <w:rFonts w:ascii="Papyrus" w:hAnsi="Papyrus"/>
          <w:bCs/>
          <w:sz w:val="30"/>
          <w:szCs w:val="30"/>
        </w:rPr>
        <w:t xml:space="preserve">- anno </w:t>
      </w:r>
      <w:r w:rsidR="00BA0D7D">
        <w:rPr>
          <w:rFonts w:ascii="Papyrus" w:hAnsi="Papyrus"/>
          <w:bCs/>
          <w:sz w:val="30"/>
          <w:szCs w:val="30"/>
        </w:rPr>
        <w:t>A</w:t>
      </w:r>
    </w:p>
    <w:p w14:paraId="62BF2902" w14:textId="4845FB60" w:rsidR="00EE401D" w:rsidRPr="00A26793" w:rsidRDefault="00EE401D" w:rsidP="00EE401D">
      <w:pPr>
        <w:pStyle w:val="Predefinito"/>
        <w:pBdr>
          <w:top w:val="single" w:sz="2" w:space="0" w:color="000000"/>
          <w:bottom w:val="single" w:sz="2" w:space="0" w:color="000000"/>
        </w:pBdr>
        <w:spacing w:after="57" w:line="100" w:lineRule="atLeast"/>
        <w:jc w:val="center"/>
      </w:pPr>
      <w:r w:rsidRPr="00A26793">
        <w:rPr>
          <w:rFonts w:ascii="Papyrus" w:hAnsi="Papyrus"/>
          <w:bCs/>
          <w:sz w:val="30"/>
          <w:szCs w:val="30"/>
        </w:rPr>
        <w:t>«</w:t>
      </w:r>
      <w:r w:rsidR="007C01CE">
        <w:rPr>
          <w:rFonts w:ascii="Papyrus" w:hAnsi="Papyrus"/>
          <w:bCs/>
          <w:sz w:val="30"/>
          <w:szCs w:val="30"/>
        </w:rPr>
        <w:t>Vi fu grande gioia in quella città</w:t>
      </w:r>
      <w:r w:rsidRPr="00A26793">
        <w:rPr>
          <w:rFonts w:ascii="Papyrus" w:hAnsi="Papyrus"/>
          <w:bCs/>
          <w:sz w:val="30"/>
          <w:szCs w:val="30"/>
        </w:rPr>
        <w:t>»</w:t>
      </w:r>
    </w:p>
    <w:p w14:paraId="7B310814" w14:textId="77777777" w:rsidR="00BA4211" w:rsidRDefault="00BA4211" w:rsidP="00C648FF">
      <w:pPr>
        <w:autoSpaceDE w:val="0"/>
        <w:autoSpaceDN w:val="0"/>
        <w:adjustRightInd w:val="0"/>
        <w:spacing w:before="120" w:after="0" w:line="100" w:lineRule="atLeast"/>
        <w:ind w:left="1416" w:firstLine="1416"/>
        <w:jc w:val="right"/>
        <w:rPr>
          <w:rFonts w:ascii="ArialRoundedMTBold" w:hAnsi="ArialRoundedMTBold" w:cs="ArialRoundedMTBold"/>
          <w:bCs/>
          <w:sz w:val="26"/>
          <w:szCs w:val="26"/>
          <w:u w:val="single"/>
        </w:rPr>
      </w:pPr>
    </w:p>
    <w:p w14:paraId="3CBE4979" w14:textId="1B240F9C" w:rsidR="00C011F9" w:rsidRPr="00EE401D" w:rsidRDefault="006A451D" w:rsidP="00C648FF">
      <w:pPr>
        <w:autoSpaceDE w:val="0"/>
        <w:autoSpaceDN w:val="0"/>
        <w:adjustRightInd w:val="0"/>
        <w:spacing w:before="120" w:after="0" w:line="100" w:lineRule="atLeast"/>
        <w:ind w:left="1416" w:firstLine="1416"/>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011F9" w:rsidRPr="00EE401D">
        <w:rPr>
          <w:rFonts w:ascii="ArialRoundedMTBold" w:hAnsi="ArialRoundedMTBold" w:cs="ArialRoundedMTBold"/>
          <w:bCs/>
          <w:sz w:val="26"/>
          <w:szCs w:val="26"/>
          <w:u w:val="single"/>
        </w:rPr>
        <w:t>Preghiamo</w:t>
      </w:r>
    </w:p>
    <w:p w14:paraId="32068EC6" w14:textId="33EF71D3" w:rsidR="00C011F9" w:rsidRPr="00A416A9" w:rsidRDefault="00D42F31" w:rsidP="00C648FF">
      <w:pPr>
        <w:autoSpaceDE w:val="0"/>
        <w:autoSpaceDN w:val="0"/>
        <w:adjustRightInd w:val="0"/>
        <w:spacing w:before="120" w:after="0" w:line="100" w:lineRule="atLeast"/>
        <w:jc w:val="both"/>
        <w:rPr>
          <w:rFonts w:ascii="Times New Roman" w:hAnsi="Times New Roman" w:cs="Times New Roman"/>
          <w:i/>
          <w:iCs/>
          <w:sz w:val="26"/>
          <w:szCs w:val="26"/>
        </w:rPr>
      </w:pPr>
      <w:r w:rsidRPr="00A416A9">
        <w:rPr>
          <w:rFonts w:ascii="Times New Roman" w:hAnsi="Times New Roman" w:cs="Times New Roman"/>
          <w:i/>
          <w:iCs/>
          <w:sz w:val="26"/>
          <w:szCs w:val="26"/>
        </w:rPr>
        <w:t>O Dio, che ci hai redenti nel Cristo tuo Figlio messo a morte per i nostri peccati e risuscitato alla vita immortale, confermaci con il tuo Spirito di verità, perché nella gioia che viene da te, siamo pronti a rispondere a chiunque ci domandi ragione della speranza che è in noi</w:t>
      </w:r>
      <w:r w:rsidR="00C241F6" w:rsidRPr="00A416A9">
        <w:rPr>
          <w:rFonts w:ascii="Times New Roman" w:hAnsi="Times New Roman" w:cs="Times New Roman"/>
          <w:i/>
          <w:iCs/>
          <w:sz w:val="26"/>
          <w:szCs w:val="26"/>
        </w:rPr>
        <w:t>. Per Cristo nostro Signore.</w:t>
      </w:r>
    </w:p>
    <w:p w14:paraId="230FEB5E" w14:textId="77777777" w:rsidR="00BA4211" w:rsidRDefault="00BA4211"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p>
    <w:p w14:paraId="5A085E38" w14:textId="35B7F7AA" w:rsidR="00F71698" w:rsidRPr="00C648FF" w:rsidRDefault="006A451D"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241F6">
        <w:rPr>
          <w:rFonts w:ascii="ArialRoundedMTBold" w:hAnsi="ArialRoundedMTBold" w:cs="ArialRoundedMTBold"/>
          <w:bCs/>
          <w:sz w:val="26"/>
          <w:szCs w:val="26"/>
          <w:u w:val="single"/>
        </w:rPr>
        <w:t>La prima lettura</w:t>
      </w:r>
      <w:r w:rsidR="00C011F9" w:rsidRPr="006A451D">
        <w:rPr>
          <w:rFonts w:ascii="ArialRoundedMTBold" w:hAnsi="ArialRoundedMTBold" w:cs="ArialRoundedMTBold"/>
          <w:bCs/>
          <w:sz w:val="26"/>
          <w:szCs w:val="26"/>
          <w:u w:val="single"/>
        </w:rPr>
        <w:t xml:space="preserve">: </w:t>
      </w:r>
      <w:r w:rsidR="00C241F6">
        <w:rPr>
          <w:rFonts w:ascii="ArialRoundedMTBold" w:hAnsi="ArialRoundedMTBold" w:cs="ArialRoundedMTBold"/>
          <w:bCs/>
          <w:sz w:val="26"/>
          <w:szCs w:val="26"/>
          <w:u w:val="single"/>
        </w:rPr>
        <w:t>At</w:t>
      </w:r>
      <w:r w:rsidR="00C011F9" w:rsidRPr="006A451D">
        <w:rPr>
          <w:rFonts w:ascii="ArialRoundedMTBold" w:hAnsi="ArialRoundedMTBold" w:cs="ArialRoundedMTBold"/>
          <w:bCs/>
          <w:sz w:val="26"/>
          <w:szCs w:val="26"/>
          <w:u w:val="single"/>
        </w:rPr>
        <w:t xml:space="preserve"> </w:t>
      </w:r>
      <w:r w:rsidR="00D42F31">
        <w:rPr>
          <w:rFonts w:ascii="ArialRoundedMTBold" w:hAnsi="ArialRoundedMTBold" w:cs="ArialRoundedMTBold"/>
          <w:bCs/>
          <w:sz w:val="26"/>
          <w:szCs w:val="26"/>
          <w:u w:val="single"/>
        </w:rPr>
        <w:t>8</w:t>
      </w:r>
      <w:r w:rsidR="00C011F9" w:rsidRPr="006A451D">
        <w:rPr>
          <w:rFonts w:ascii="ArialRoundedMTBold" w:hAnsi="ArialRoundedMTBold" w:cs="ArialRoundedMTBold"/>
          <w:bCs/>
          <w:sz w:val="26"/>
          <w:szCs w:val="26"/>
          <w:u w:val="single"/>
        </w:rPr>
        <w:t>,</w:t>
      </w:r>
      <w:r w:rsidR="00D42F31">
        <w:rPr>
          <w:rFonts w:ascii="ArialRoundedMTBold" w:hAnsi="ArialRoundedMTBold" w:cs="ArialRoundedMTBold"/>
          <w:bCs/>
          <w:sz w:val="26"/>
          <w:szCs w:val="26"/>
          <w:u w:val="single"/>
        </w:rPr>
        <w:t>5</w:t>
      </w:r>
      <w:r w:rsidR="00C011F9" w:rsidRPr="006A451D">
        <w:rPr>
          <w:rFonts w:ascii="ArialRoundedMTBold" w:hAnsi="ArialRoundedMTBold" w:cs="ArialRoundedMTBold"/>
          <w:bCs/>
          <w:sz w:val="26"/>
          <w:szCs w:val="26"/>
          <w:u w:val="single"/>
        </w:rPr>
        <w:t>-</w:t>
      </w:r>
      <w:r w:rsidR="00D42F31">
        <w:rPr>
          <w:rFonts w:ascii="ArialRoundedMTBold" w:hAnsi="ArialRoundedMTBold" w:cs="ArialRoundedMTBold"/>
          <w:bCs/>
          <w:sz w:val="26"/>
          <w:szCs w:val="26"/>
          <w:u w:val="single"/>
        </w:rPr>
        <w:t>8.14-17</w:t>
      </w:r>
    </w:p>
    <w:p w14:paraId="1314A5D2" w14:textId="2CD01DC8" w:rsidR="00C241F6" w:rsidRPr="00A416A9" w:rsidRDefault="00D42F31" w:rsidP="004107AE">
      <w:pPr>
        <w:autoSpaceDE w:val="0"/>
        <w:autoSpaceDN w:val="0"/>
        <w:adjustRightInd w:val="0"/>
        <w:spacing w:before="120" w:after="0" w:line="100" w:lineRule="atLeast"/>
        <w:jc w:val="both"/>
        <w:rPr>
          <w:rFonts w:ascii="Times New Roman" w:hAnsi="Times New Roman" w:cs="Times New Roman"/>
          <w:iCs/>
          <w:sz w:val="26"/>
          <w:szCs w:val="26"/>
        </w:rPr>
      </w:pPr>
      <w:r w:rsidRPr="00A416A9">
        <w:rPr>
          <w:rFonts w:ascii="Times New Roman" w:hAnsi="Times New Roman" w:cs="Times New Roman"/>
          <w:i/>
          <w:iCs/>
          <w:sz w:val="26"/>
          <w:szCs w:val="26"/>
        </w:rPr>
        <w:t xml:space="preserve">La prova che la Chiesa (e ogni cristiano) vive con lo Spirito Santo è l’apertura mentale e l’accettazione di nuove sfide. I </w:t>
      </w:r>
      <w:r w:rsidR="007C01CE" w:rsidRPr="00A416A9">
        <w:rPr>
          <w:rFonts w:ascii="Times New Roman" w:hAnsi="Times New Roman" w:cs="Times New Roman"/>
          <w:i/>
          <w:iCs/>
          <w:sz w:val="26"/>
          <w:szCs w:val="26"/>
        </w:rPr>
        <w:t>S</w:t>
      </w:r>
      <w:r w:rsidRPr="00A416A9">
        <w:rPr>
          <w:rFonts w:ascii="Times New Roman" w:hAnsi="Times New Roman" w:cs="Times New Roman"/>
          <w:i/>
          <w:iCs/>
          <w:sz w:val="26"/>
          <w:szCs w:val="26"/>
        </w:rPr>
        <w:t xml:space="preserve">amaritani, gli “altri”, accolgono la fede: la Chiesa inizia a uscire da Israele e a </w:t>
      </w:r>
      <w:r w:rsidR="007C01CE" w:rsidRPr="00A416A9">
        <w:rPr>
          <w:rFonts w:ascii="Times New Roman" w:hAnsi="Times New Roman" w:cs="Times New Roman"/>
          <w:i/>
          <w:iCs/>
          <w:sz w:val="26"/>
          <w:szCs w:val="26"/>
        </w:rPr>
        <w:t>farsi missionaria del Vangelo a beneficio di</w:t>
      </w:r>
      <w:r w:rsidRPr="00A416A9">
        <w:rPr>
          <w:rFonts w:ascii="Times New Roman" w:hAnsi="Times New Roman" w:cs="Times New Roman"/>
          <w:i/>
          <w:iCs/>
          <w:sz w:val="26"/>
          <w:szCs w:val="26"/>
        </w:rPr>
        <w:t xml:space="preserve"> tutte le nazioni.</w:t>
      </w:r>
    </w:p>
    <w:p w14:paraId="594A6825" w14:textId="38621409" w:rsidR="00C011F9" w:rsidRPr="00C011F9" w:rsidRDefault="00D42F31" w:rsidP="00D42F31">
      <w:pPr>
        <w:autoSpaceDE w:val="0"/>
        <w:autoSpaceDN w:val="0"/>
        <w:adjustRightInd w:val="0"/>
        <w:spacing w:before="120" w:after="0" w:line="100" w:lineRule="atLeast"/>
        <w:jc w:val="both"/>
        <w:rPr>
          <w:rFonts w:ascii="ArialRoundedMTBold" w:hAnsi="ArialRoundedMTBold" w:cs="ArialRoundedMTBold"/>
          <w:b/>
          <w:bCs/>
          <w:sz w:val="16"/>
          <w:szCs w:val="16"/>
        </w:rPr>
      </w:pPr>
      <w:r w:rsidRPr="00D42F31">
        <w:rPr>
          <w:rFonts w:ascii="Garamond" w:hAnsi="Garamond" w:cs="Garamond"/>
          <w:b/>
          <w:sz w:val="26"/>
          <w:szCs w:val="26"/>
        </w:rPr>
        <w:t xml:space="preserve">In quei giorni, </w:t>
      </w:r>
      <w:r w:rsidR="007C01CE">
        <w:rPr>
          <w:rFonts w:ascii="Garamond" w:hAnsi="Garamond" w:cs="Garamond"/>
          <w:b/>
          <w:bCs/>
          <w:sz w:val="26"/>
          <w:szCs w:val="26"/>
          <w:vertAlign w:val="superscript"/>
        </w:rPr>
        <w:t>5</w:t>
      </w:r>
      <w:r w:rsidRPr="00D42F31">
        <w:rPr>
          <w:rFonts w:ascii="Garamond" w:hAnsi="Garamond" w:cs="Garamond"/>
          <w:b/>
          <w:sz w:val="26"/>
          <w:szCs w:val="26"/>
        </w:rPr>
        <w:t xml:space="preserve">Filippo, sceso in una città della Samaria, predicava loro il Cristo. </w:t>
      </w:r>
      <w:r w:rsidR="007C01CE">
        <w:rPr>
          <w:rFonts w:ascii="Garamond" w:hAnsi="Garamond" w:cs="Garamond"/>
          <w:b/>
          <w:bCs/>
          <w:sz w:val="26"/>
          <w:szCs w:val="26"/>
          <w:vertAlign w:val="superscript"/>
        </w:rPr>
        <w:t>6</w:t>
      </w:r>
      <w:r w:rsidRPr="00D42F31">
        <w:rPr>
          <w:rFonts w:ascii="Garamond" w:hAnsi="Garamond" w:cs="Garamond"/>
          <w:b/>
          <w:sz w:val="26"/>
          <w:szCs w:val="26"/>
        </w:rPr>
        <w:t xml:space="preserve">E le folle, unanimi, prestavano attenzione alle parole di Filippo, sentendolo parlare e vedendo i segni che egli compiva. </w:t>
      </w:r>
      <w:r w:rsidR="007C01CE">
        <w:rPr>
          <w:rFonts w:ascii="Garamond" w:hAnsi="Garamond" w:cs="Garamond"/>
          <w:b/>
          <w:bCs/>
          <w:sz w:val="26"/>
          <w:szCs w:val="26"/>
          <w:vertAlign w:val="superscript"/>
        </w:rPr>
        <w:t>7</w:t>
      </w:r>
      <w:r w:rsidRPr="00D42F31">
        <w:rPr>
          <w:rFonts w:ascii="Garamond" w:hAnsi="Garamond" w:cs="Garamond"/>
          <w:b/>
          <w:sz w:val="26"/>
          <w:szCs w:val="26"/>
        </w:rPr>
        <w:t xml:space="preserve">Infatti da molti indemoniati uscivano spiriti impuri, emettendo alte grida, e molti paralitici e storpi furono guariti. </w:t>
      </w:r>
      <w:r w:rsidR="007C01CE">
        <w:rPr>
          <w:rFonts w:ascii="Garamond" w:hAnsi="Garamond" w:cs="Garamond"/>
          <w:b/>
          <w:bCs/>
          <w:sz w:val="26"/>
          <w:szCs w:val="26"/>
          <w:vertAlign w:val="superscript"/>
        </w:rPr>
        <w:t>8</w:t>
      </w:r>
      <w:r w:rsidRPr="00D42F31">
        <w:rPr>
          <w:rFonts w:ascii="Garamond" w:hAnsi="Garamond" w:cs="Garamond"/>
          <w:b/>
          <w:sz w:val="26"/>
          <w:szCs w:val="26"/>
        </w:rPr>
        <w:t>E vi fu grande gioia in quella città.</w:t>
      </w:r>
      <w:r w:rsidR="000218B2">
        <w:rPr>
          <w:rFonts w:ascii="Garamond" w:hAnsi="Garamond" w:cs="Garamond"/>
          <w:b/>
          <w:sz w:val="26"/>
          <w:szCs w:val="26"/>
        </w:rPr>
        <w:t xml:space="preserve"> […]</w:t>
      </w:r>
      <w:r w:rsidRPr="00D42F31">
        <w:rPr>
          <w:rFonts w:ascii="Garamond" w:hAnsi="Garamond" w:cs="Garamond"/>
          <w:b/>
          <w:sz w:val="26"/>
          <w:szCs w:val="26"/>
        </w:rPr>
        <w:tab/>
      </w:r>
      <w:r>
        <w:rPr>
          <w:rFonts w:ascii="Garamond" w:hAnsi="Garamond" w:cs="Garamond"/>
          <w:b/>
          <w:sz w:val="26"/>
          <w:szCs w:val="26"/>
        </w:rPr>
        <w:br/>
      </w:r>
      <w:r w:rsidR="007C01CE">
        <w:rPr>
          <w:rFonts w:ascii="Garamond" w:hAnsi="Garamond" w:cs="Garamond"/>
          <w:b/>
          <w:bCs/>
          <w:sz w:val="26"/>
          <w:szCs w:val="26"/>
          <w:vertAlign w:val="superscript"/>
        </w:rPr>
        <w:t>14</w:t>
      </w:r>
      <w:r w:rsidRPr="00D42F31">
        <w:rPr>
          <w:rFonts w:ascii="Garamond" w:hAnsi="Garamond" w:cs="Garamond"/>
          <w:b/>
          <w:sz w:val="26"/>
          <w:szCs w:val="26"/>
        </w:rPr>
        <w:t xml:space="preserve">Frattanto gli apostoli, a Gerusalemme, seppero che la Samaria aveva accolto la parola di Dio e inviarono a loro Pietro e Giovanni. </w:t>
      </w:r>
      <w:r w:rsidR="007C01CE">
        <w:rPr>
          <w:rFonts w:ascii="Garamond" w:hAnsi="Garamond" w:cs="Garamond"/>
          <w:b/>
          <w:bCs/>
          <w:sz w:val="26"/>
          <w:szCs w:val="26"/>
          <w:vertAlign w:val="superscript"/>
        </w:rPr>
        <w:t>15</w:t>
      </w:r>
      <w:r w:rsidRPr="00D42F31">
        <w:rPr>
          <w:rFonts w:ascii="Garamond" w:hAnsi="Garamond" w:cs="Garamond"/>
          <w:b/>
          <w:sz w:val="26"/>
          <w:szCs w:val="26"/>
        </w:rPr>
        <w:t xml:space="preserve">Essi scesero e pregarono per loro perché ricevessero lo Spirito Santo; </w:t>
      </w:r>
      <w:r w:rsidR="007C01CE">
        <w:rPr>
          <w:rFonts w:ascii="Garamond" w:hAnsi="Garamond" w:cs="Garamond"/>
          <w:b/>
          <w:bCs/>
          <w:sz w:val="26"/>
          <w:szCs w:val="26"/>
          <w:vertAlign w:val="superscript"/>
        </w:rPr>
        <w:t>16</w:t>
      </w:r>
      <w:r w:rsidRPr="00D42F31">
        <w:rPr>
          <w:rFonts w:ascii="Garamond" w:hAnsi="Garamond" w:cs="Garamond"/>
          <w:b/>
          <w:sz w:val="26"/>
          <w:szCs w:val="26"/>
        </w:rPr>
        <w:t xml:space="preserve">non era infatti ancora disceso sopra nessuno di loro, ma erano stati soltanto battezzati nel nome del Signore Gesù. </w:t>
      </w:r>
      <w:r w:rsidR="007C01CE">
        <w:rPr>
          <w:rFonts w:ascii="Garamond" w:hAnsi="Garamond" w:cs="Garamond"/>
          <w:b/>
          <w:bCs/>
          <w:sz w:val="26"/>
          <w:szCs w:val="26"/>
          <w:vertAlign w:val="superscript"/>
        </w:rPr>
        <w:t>17</w:t>
      </w:r>
      <w:r w:rsidRPr="00D42F31">
        <w:rPr>
          <w:rFonts w:ascii="Garamond" w:hAnsi="Garamond" w:cs="Garamond"/>
          <w:b/>
          <w:sz w:val="26"/>
          <w:szCs w:val="26"/>
        </w:rPr>
        <w:t>Allora imponevano loro le mani e quelli ricevevano lo Spirito Santo.</w:t>
      </w:r>
    </w:p>
    <w:p w14:paraId="34C5319E" w14:textId="77777777" w:rsidR="00BA4211" w:rsidRDefault="00BA4211"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p>
    <w:p w14:paraId="0C0D4448" w14:textId="77777777" w:rsidR="00BA4211" w:rsidRDefault="00BA4211"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p>
    <w:p w14:paraId="74013560" w14:textId="77777777" w:rsidR="00BA4211" w:rsidRDefault="00BA4211"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p>
    <w:p w14:paraId="168A3873" w14:textId="7B2421E9" w:rsidR="00C011F9" w:rsidRPr="006A451D" w:rsidRDefault="006A451D"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lastRenderedPageBreak/>
        <w:tab/>
      </w:r>
      <w:r w:rsidR="00C011F9" w:rsidRPr="006A451D">
        <w:rPr>
          <w:rFonts w:ascii="ArialRoundedMTBold" w:hAnsi="ArialRoundedMTBold" w:cs="ArialRoundedMTBold"/>
          <w:bCs/>
          <w:sz w:val="26"/>
          <w:szCs w:val="26"/>
          <w:u w:val="single"/>
        </w:rPr>
        <w:t>Commento</w:t>
      </w:r>
    </w:p>
    <w:p w14:paraId="6D2BB053" w14:textId="6DD2BD2C" w:rsidR="00C011F9" w:rsidRPr="0001726E" w:rsidRDefault="00C011F9" w:rsidP="00C648FF">
      <w:pPr>
        <w:autoSpaceDE w:val="0"/>
        <w:autoSpaceDN w:val="0"/>
        <w:adjustRightInd w:val="0"/>
        <w:spacing w:before="120" w:after="0" w:line="100" w:lineRule="atLeast"/>
        <w:jc w:val="both"/>
        <w:rPr>
          <w:rFonts w:ascii="TimesNewRomanPSMT" w:hAnsi="TimesNewRomanPSMT" w:cs="TimesNewRomanPSMT"/>
          <w:spacing w:val="-2"/>
          <w:sz w:val="24"/>
          <w:szCs w:val="24"/>
        </w:rPr>
      </w:pPr>
      <w:r w:rsidRPr="006A451D">
        <w:rPr>
          <w:rFonts w:ascii="TimesNewRomanPSMT" w:hAnsi="TimesNewRomanPSMT" w:cs="TimesNewRomanPSMT"/>
          <w:spacing w:val="-2"/>
          <w:sz w:val="24"/>
          <w:szCs w:val="24"/>
        </w:rPr>
        <w:t>*</w:t>
      </w:r>
      <w:r w:rsidR="00A72599">
        <w:rPr>
          <w:rFonts w:ascii="TimesNewRomanPSMT" w:hAnsi="TimesNewRomanPSMT" w:cs="TimesNewRomanPSMT"/>
          <w:spacing w:val="-2"/>
          <w:sz w:val="24"/>
          <w:szCs w:val="24"/>
        </w:rPr>
        <w:t xml:space="preserve"> V. 5.</w:t>
      </w:r>
      <w:r w:rsidRPr="006A451D">
        <w:rPr>
          <w:rFonts w:ascii="TimesNewRomanPSMT" w:hAnsi="TimesNewRomanPSMT" w:cs="TimesNewRomanPSMT"/>
          <w:spacing w:val="-2"/>
          <w:sz w:val="24"/>
          <w:szCs w:val="24"/>
        </w:rPr>
        <w:t xml:space="preserve"> </w:t>
      </w:r>
      <w:r w:rsidR="00A72599" w:rsidRPr="00A416A9">
        <w:rPr>
          <w:rFonts w:ascii="Times New Roman" w:hAnsi="Times New Roman" w:cs="Times New Roman"/>
          <w:i/>
          <w:spacing w:val="-2"/>
          <w:sz w:val="24"/>
          <w:szCs w:val="24"/>
        </w:rPr>
        <w:t>«Filippo, sceso in una città della Samaria…»</w:t>
      </w:r>
      <w:r w:rsidRPr="006A451D">
        <w:rPr>
          <w:rFonts w:ascii="TimesNewRomanPS-ItalicMT" w:hAnsi="TimesNewRomanPS-ItalicMT" w:cs="TimesNewRomanPS-ItalicMT"/>
          <w:i/>
          <w:iCs/>
          <w:spacing w:val="-2"/>
          <w:sz w:val="24"/>
          <w:szCs w:val="24"/>
        </w:rPr>
        <w:t>.</w:t>
      </w:r>
      <w:r w:rsidRPr="005F1D55">
        <w:rPr>
          <w:rFonts w:ascii="TimesNewRomanPS-ItalicMT" w:hAnsi="TimesNewRomanPS-ItalicMT" w:cs="TimesNewRomanPS-ItalicMT"/>
          <w:iCs/>
          <w:spacing w:val="-2"/>
          <w:sz w:val="24"/>
          <w:szCs w:val="24"/>
        </w:rPr>
        <w:t xml:space="preserve"> </w:t>
      </w:r>
      <w:r w:rsidR="00A72599">
        <w:rPr>
          <w:rFonts w:ascii="TimesNewRomanPS-ItalicMT" w:hAnsi="TimesNewRomanPS-ItalicMT" w:cs="TimesNewRomanPS-ItalicMT"/>
          <w:iCs/>
          <w:spacing w:val="-2"/>
          <w:sz w:val="24"/>
          <w:szCs w:val="24"/>
        </w:rPr>
        <w:t>Gli antefatti: dopo il martirio di Stefano (7,54-60) la persecuzione coinvolge tutta la Chiesa e molti si disperdono (8,1). Tra questi c’è il “diacono” Filippo</w:t>
      </w:r>
      <w:r w:rsidR="0001726E">
        <w:rPr>
          <w:rFonts w:ascii="TimesNewRomanPS-ItalicMT" w:hAnsi="TimesNewRomanPS-ItalicMT" w:cs="TimesNewRomanPS-ItalicMT"/>
          <w:iCs/>
          <w:spacing w:val="-2"/>
          <w:sz w:val="24"/>
          <w:szCs w:val="24"/>
        </w:rPr>
        <w:t xml:space="preserve">, che non si lascia smontare dalla crisi e </w:t>
      </w:r>
      <w:r w:rsidR="0001726E">
        <w:rPr>
          <w:rFonts w:ascii="TimesNewRomanPSMT" w:hAnsi="TimesNewRomanPSMT" w:cs="TimesNewRomanPSMT"/>
          <w:spacing w:val="-2"/>
          <w:sz w:val="24"/>
          <w:szCs w:val="24"/>
        </w:rPr>
        <w:t>annuncia il Vangelo là dove si trova</w:t>
      </w:r>
      <w:r w:rsidR="009D78D7">
        <w:rPr>
          <w:rFonts w:ascii="TimesNewRomanPSMT" w:hAnsi="TimesNewRomanPSMT" w:cs="TimesNewRomanPSMT"/>
          <w:spacing w:val="-2"/>
          <w:sz w:val="24"/>
          <w:szCs w:val="24"/>
        </w:rPr>
        <w:t>.</w:t>
      </w:r>
      <w:r w:rsidR="0001726E">
        <w:rPr>
          <w:rFonts w:ascii="TimesNewRomanPSMT" w:hAnsi="TimesNewRomanPSMT" w:cs="TimesNewRomanPSMT"/>
          <w:spacing w:val="-2"/>
          <w:sz w:val="24"/>
          <w:szCs w:val="24"/>
        </w:rPr>
        <w:t xml:space="preserve"> </w:t>
      </w:r>
      <w:r w:rsidR="0001726E" w:rsidRPr="0001726E">
        <w:rPr>
          <w:rFonts w:ascii="TimesNewRomanPSMT" w:hAnsi="TimesNewRomanPSMT" w:cs="TimesNewRomanPSMT"/>
          <w:i/>
          <w:spacing w:val="-2"/>
          <w:sz w:val="24"/>
          <w:szCs w:val="24"/>
        </w:rPr>
        <w:t>«</w:t>
      </w:r>
      <w:r w:rsidR="0001726E">
        <w:rPr>
          <w:rFonts w:ascii="TimesNewRomanPSMT" w:hAnsi="TimesNewRomanPSMT" w:cs="TimesNewRomanPSMT"/>
          <w:i/>
          <w:spacing w:val="-2"/>
          <w:sz w:val="24"/>
          <w:szCs w:val="24"/>
        </w:rPr>
        <w:t>Sceso</w:t>
      </w:r>
      <w:r w:rsidR="0001726E" w:rsidRPr="0001726E">
        <w:rPr>
          <w:rFonts w:ascii="TimesNewRomanPSMT" w:hAnsi="TimesNewRomanPSMT" w:cs="TimesNewRomanPSMT"/>
          <w:i/>
          <w:spacing w:val="-2"/>
          <w:sz w:val="24"/>
          <w:szCs w:val="24"/>
        </w:rPr>
        <w:t>»</w:t>
      </w:r>
      <w:r w:rsidR="0001726E">
        <w:rPr>
          <w:rFonts w:ascii="TimesNewRomanPSMT" w:hAnsi="TimesNewRomanPSMT" w:cs="TimesNewRomanPSMT"/>
          <w:i/>
          <w:spacing w:val="-2"/>
          <w:sz w:val="24"/>
          <w:szCs w:val="24"/>
        </w:rPr>
        <w:t>:</w:t>
      </w:r>
      <w:r w:rsidR="0001726E">
        <w:rPr>
          <w:rFonts w:ascii="TimesNewRomanPSMT" w:hAnsi="TimesNewRomanPSMT" w:cs="TimesNewRomanPSMT"/>
          <w:spacing w:val="-2"/>
          <w:sz w:val="24"/>
          <w:szCs w:val="24"/>
        </w:rPr>
        <w:t xml:space="preserve"> viene da Gerusalemme, città “alta” (geograficamente e teologicamente), chi ci va “sale”, chi ne esce “scende”.</w:t>
      </w:r>
      <w:r w:rsidR="00F8519F">
        <w:rPr>
          <w:rFonts w:ascii="TimesNewRomanPSMT" w:hAnsi="TimesNewRomanPSMT" w:cs="TimesNewRomanPSMT"/>
          <w:spacing w:val="-2"/>
          <w:sz w:val="24"/>
          <w:szCs w:val="24"/>
        </w:rPr>
        <w:t xml:space="preserve"> </w:t>
      </w:r>
      <w:r w:rsidR="00F8519F">
        <w:rPr>
          <w:rFonts w:ascii="TimesNewRomanPSMT" w:hAnsi="TimesNewRomanPSMT" w:cs="TimesNewRomanPSMT"/>
          <w:i/>
          <w:spacing w:val="-2"/>
          <w:sz w:val="24"/>
          <w:szCs w:val="24"/>
        </w:rPr>
        <w:t>Samaria:</w:t>
      </w:r>
      <w:r w:rsidR="00F8519F">
        <w:rPr>
          <w:rFonts w:ascii="TimesNewRomanPSMT" w:hAnsi="TimesNewRomanPSMT" w:cs="TimesNewRomanPSMT"/>
          <w:spacing w:val="-2"/>
          <w:sz w:val="24"/>
          <w:szCs w:val="24"/>
        </w:rPr>
        <w:t xml:space="preserve"> regione notoriamente poco apprezzata dai Giudei “puri”; Filippo ci va senza problemi perché proviene dal gruppo di Ebrei di lingua greca, è uno che “viene da fuori” e per questo non si formalizza.</w:t>
      </w:r>
      <w:r w:rsidR="0001726E">
        <w:rPr>
          <w:rFonts w:ascii="TimesNewRomanPSMT" w:hAnsi="TimesNewRomanPSMT" w:cs="TimesNewRomanPSMT"/>
          <w:spacing w:val="-2"/>
          <w:sz w:val="24"/>
          <w:szCs w:val="24"/>
        </w:rPr>
        <w:t xml:space="preserve"> </w:t>
      </w:r>
      <w:r w:rsidR="00F8519F">
        <w:rPr>
          <w:rFonts w:ascii="TimesNewRomanPSMT" w:hAnsi="TimesNewRomanPSMT" w:cs="TimesNewRomanPSMT"/>
          <w:spacing w:val="-2"/>
          <w:sz w:val="24"/>
          <w:szCs w:val="24"/>
        </w:rPr>
        <w:t>Il Vangelo comincia a viaggiare verso i diversi, i lontani!</w:t>
      </w:r>
    </w:p>
    <w:p w14:paraId="009487A3" w14:textId="06EAA76F" w:rsidR="00C011F9" w:rsidRPr="00BB455C" w:rsidRDefault="00C011F9" w:rsidP="00C648FF">
      <w:pPr>
        <w:autoSpaceDE w:val="0"/>
        <w:autoSpaceDN w:val="0"/>
        <w:adjustRightInd w:val="0"/>
        <w:spacing w:before="120" w:after="0" w:line="100" w:lineRule="atLeast"/>
        <w:jc w:val="both"/>
        <w:rPr>
          <w:rFonts w:ascii="TimesNewRomanPSMT" w:hAnsi="TimesNewRomanPSMT" w:cs="TimesNewRomanPSMT"/>
          <w:sz w:val="24"/>
          <w:szCs w:val="24"/>
        </w:rPr>
      </w:pPr>
      <w:r w:rsidRPr="006A451D">
        <w:rPr>
          <w:rFonts w:ascii="TimesNewRomanPSMT" w:hAnsi="TimesNewRomanPSMT" w:cs="TimesNewRomanPSMT"/>
          <w:sz w:val="24"/>
          <w:szCs w:val="24"/>
        </w:rPr>
        <w:t xml:space="preserve">* </w:t>
      </w:r>
      <w:r w:rsidR="00F8519F" w:rsidRPr="00A416A9">
        <w:rPr>
          <w:rFonts w:ascii="Times New Roman" w:hAnsi="Times New Roman" w:cs="Times New Roman"/>
          <w:i/>
          <w:sz w:val="24"/>
          <w:szCs w:val="24"/>
        </w:rPr>
        <w:t>«Predicava loro il Cristo»</w:t>
      </w:r>
      <w:r w:rsidR="00F8519F">
        <w:rPr>
          <w:rFonts w:ascii="TimesNewRomanPSMT" w:hAnsi="TimesNewRomanPSMT" w:cs="TimesNewRomanPSMT"/>
          <w:i/>
          <w:sz w:val="24"/>
          <w:szCs w:val="24"/>
        </w:rPr>
        <w:t>.</w:t>
      </w:r>
      <w:r w:rsidR="00F8519F">
        <w:rPr>
          <w:rFonts w:ascii="TimesNewRomanPSMT" w:hAnsi="TimesNewRomanPSMT" w:cs="TimesNewRomanPSMT"/>
          <w:sz w:val="24"/>
          <w:szCs w:val="24"/>
        </w:rPr>
        <w:t xml:space="preserve"> </w:t>
      </w:r>
      <w:r w:rsidR="00B00EAC">
        <w:rPr>
          <w:rFonts w:ascii="TimesNewRomanPSMT" w:hAnsi="TimesNewRomanPSMT" w:cs="TimesNewRomanPSMT"/>
          <w:sz w:val="24"/>
          <w:szCs w:val="24"/>
        </w:rPr>
        <w:t xml:space="preserve">Il contenuto dell’annuncio missionario è sempre quello: la persona di Gesù, le sue parole confermate dalle opere. È questo il segreto del potere della missione di Gesù, ed è anche il segreto dell’autorità della missione della Chiesa: </w:t>
      </w:r>
      <w:r w:rsidR="00B00EAC">
        <w:rPr>
          <w:rFonts w:ascii="TimesNewRomanPSMT" w:hAnsi="TimesNewRomanPSMT" w:cs="TimesNewRomanPSMT"/>
          <w:i/>
          <w:sz w:val="24"/>
          <w:szCs w:val="24"/>
        </w:rPr>
        <w:t>«sentendolo parlare e vedendo i segni che egli compiva».</w:t>
      </w:r>
      <w:r w:rsidR="00B00EAC">
        <w:rPr>
          <w:rFonts w:ascii="TimesNewRomanPSMT" w:hAnsi="TimesNewRomanPSMT" w:cs="TimesNewRomanPSMT"/>
          <w:sz w:val="24"/>
          <w:szCs w:val="24"/>
        </w:rPr>
        <w:t xml:space="preserve"> Anche i cristiani confermano con gesti (guarigioni, </w:t>
      </w:r>
      <w:r w:rsidR="004E5D59">
        <w:rPr>
          <w:rFonts w:ascii="TimesNewRomanPSMT" w:hAnsi="TimesNewRomanPSMT" w:cs="TimesNewRomanPSMT"/>
          <w:sz w:val="24"/>
          <w:szCs w:val="24"/>
        </w:rPr>
        <w:t xml:space="preserve">miglioramento delle situazioni…) la Parola che annunciano, altrimenti rimarrebbe una semplice (e sterile) “dottrina” (v. 6). </w:t>
      </w:r>
      <w:r w:rsidR="004E5D59">
        <w:rPr>
          <w:rFonts w:ascii="TimesNewRomanPSMT" w:hAnsi="TimesNewRomanPSMT" w:cs="TimesNewRomanPSMT"/>
          <w:i/>
          <w:sz w:val="24"/>
          <w:szCs w:val="24"/>
        </w:rPr>
        <w:t>«Le folle, unanimi, ascoltavano»:</w:t>
      </w:r>
      <w:r w:rsidR="004E5D59">
        <w:rPr>
          <w:rFonts w:ascii="TimesNewRomanPSMT" w:hAnsi="TimesNewRomanPSMT" w:cs="TimesNewRomanPSMT"/>
          <w:sz w:val="24"/>
          <w:szCs w:val="24"/>
        </w:rPr>
        <w:t xml:space="preserve"> la Parola confermata dai gesti produce già un segno del Regno di Dio: le persone si avvicinano, si </w:t>
      </w:r>
      <w:r w:rsidR="00BF3F25">
        <w:rPr>
          <w:rFonts w:ascii="TimesNewRomanPSMT" w:hAnsi="TimesNewRomanPSMT" w:cs="TimesNewRomanPSMT"/>
          <w:sz w:val="24"/>
          <w:szCs w:val="24"/>
        </w:rPr>
        <w:t>crea</w:t>
      </w:r>
      <w:r w:rsidR="004E5D59">
        <w:rPr>
          <w:rFonts w:ascii="TimesNewRomanPSMT" w:hAnsi="TimesNewRomanPSMT" w:cs="TimesNewRomanPSMT"/>
          <w:sz w:val="24"/>
          <w:szCs w:val="24"/>
        </w:rPr>
        <w:t xml:space="preserve"> “un cuore e un’anima sola”</w:t>
      </w:r>
      <w:r w:rsidR="008961E3">
        <w:rPr>
          <w:rFonts w:ascii="TimesNewRomanPSMT" w:hAnsi="TimesNewRomanPSMT" w:cs="TimesNewRomanPSMT"/>
          <w:sz w:val="24"/>
          <w:szCs w:val="24"/>
        </w:rPr>
        <w:t xml:space="preserve">. </w:t>
      </w:r>
    </w:p>
    <w:p w14:paraId="4F429BC2" w14:textId="1085E91C" w:rsidR="00C011F9" w:rsidRPr="006A451D" w:rsidRDefault="00C011F9" w:rsidP="00C648FF">
      <w:pPr>
        <w:autoSpaceDE w:val="0"/>
        <w:autoSpaceDN w:val="0"/>
        <w:adjustRightInd w:val="0"/>
        <w:spacing w:before="120" w:after="0" w:line="100" w:lineRule="atLeast"/>
        <w:jc w:val="both"/>
        <w:rPr>
          <w:rFonts w:ascii="TimesNewRomanPSMT" w:hAnsi="TimesNewRomanPSMT" w:cs="TimesNewRomanPSMT"/>
          <w:sz w:val="24"/>
          <w:szCs w:val="24"/>
        </w:rPr>
      </w:pPr>
      <w:r w:rsidRPr="006A451D">
        <w:rPr>
          <w:rFonts w:ascii="TimesNewRomanPSMT" w:hAnsi="TimesNewRomanPSMT" w:cs="TimesNewRomanPSMT"/>
          <w:sz w:val="24"/>
          <w:szCs w:val="24"/>
        </w:rPr>
        <w:t>*</w:t>
      </w:r>
      <w:r w:rsidR="00BA087C">
        <w:rPr>
          <w:rFonts w:ascii="TimesNewRomanPSMT" w:hAnsi="TimesNewRomanPSMT" w:cs="TimesNewRomanPSMT"/>
          <w:sz w:val="24"/>
          <w:szCs w:val="24"/>
        </w:rPr>
        <w:t xml:space="preserve"> V. 7: di quali segni si tratta? La guarigione di malattie interiori e spirituali (indemoniati), come anche fisiche (paralitici e storpi). La missione non ha per obiettivo farcire le menti, ma liberare le persone aiutandole a </w:t>
      </w:r>
      <w:r w:rsidR="00BA087C">
        <w:rPr>
          <w:rFonts w:ascii="TimesNewRomanPSMT" w:hAnsi="TimesNewRomanPSMT" w:cs="TimesNewRomanPSMT"/>
          <w:i/>
          <w:sz w:val="24"/>
          <w:szCs w:val="24"/>
        </w:rPr>
        <w:t>muoversi liberamente,</w:t>
      </w:r>
      <w:r w:rsidR="00BA087C">
        <w:rPr>
          <w:rFonts w:ascii="TimesNewRomanPSMT" w:hAnsi="TimesNewRomanPSMT" w:cs="TimesNewRomanPSMT"/>
          <w:sz w:val="24"/>
          <w:szCs w:val="24"/>
        </w:rPr>
        <w:t xml:space="preserve"> dar loro la possibilità di dire di sì al Signore nella loro vita, con gioia e gratitudine: </w:t>
      </w:r>
      <w:r w:rsidRPr="006A451D">
        <w:rPr>
          <w:rFonts w:ascii="TimesNewRomanPS-ItalicMT" w:hAnsi="TimesNewRomanPS-ItalicMT" w:cs="TimesNewRomanPS-ItalicMT"/>
          <w:i/>
          <w:iCs/>
          <w:sz w:val="24"/>
          <w:szCs w:val="24"/>
        </w:rPr>
        <w:t>«</w:t>
      </w:r>
      <w:r w:rsidR="004B2CC5">
        <w:rPr>
          <w:rFonts w:ascii="TimesNewRomanPS-ItalicMT" w:hAnsi="TimesNewRomanPS-ItalicMT" w:cs="TimesNewRomanPS-ItalicMT"/>
          <w:i/>
          <w:iCs/>
          <w:sz w:val="24"/>
          <w:szCs w:val="24"/>
        </w:rPr>
        <w:t>E vi fu grande gioia in quella città</w:t>
      </w:r>
      <w:r w:rsidRPr="006A451D">
        <w:rPr>
          <w:rFonts w:ascii="TimesNewRomanPS-ItalicMT" w:hAnsi="TimesNewRomanPS-ItalicMT" w:cs="TimesNewRomanPS-ItalicMT"/>
          <w:i/>
          <w:iCs/>
          <w:sz w:val="24"/>
          <w:szCs w:val="24"/>
        </w:rPr>
        <w:t>»</w:t>
      </w:r>
      <w:r w:rsidR="004B2CC5">
        <w:rPr>
          <w:rFonts w:ascii="TimesNewRomanPSMT" w:hAnsi="TimesNewRomanPSMT" w:cs="TimesNewRomanPSMT"/>
          <w:sz w:val="24"/>
          <w:szCs w:val="24"/>
        </w:rPr>
        <w:t xml:space="preserve"> (v. 8)</w:t>
      </w:r>
      <w:r w:rsidRPr="006A451D">
        <w:rPr>
          <w:rFonts w:ascii="TimesNewRomanPSMT" w:hAnsi="TimesNewRomanPSMT" w:cs="TimesNewRomanPSMT"/>
          <w:sz w:val="24"/>
          <w:szCs w:val="24"/>
        </w:rPr>
        <w:t>.</w:t>
      </w:r>
    </w:p>
    <w:p w14:paraId="409792C5" w14:textId="511FE2B5" w:rsidR="00F71698" w:rsidRPr="004B2CC5" w:rsidRDefault="00C011F9" w:rsidP="00C648FF">
      <w:pPr>
        <w:autoSpaceDE w:val="0"/>
        <w:autoSpaceDN w:val="0"/>
        <w:adjustRightInd w:val="0"/>
        <w:spacing w:before="120" w:after="0" w:line="100" w:lineRule="atLeast"/>
        <w:jc w:val="both"/>
        <w:rPr>
          <w:rFonts w:ascii="TimesNewRomanPSMT" w:hAnsi="TimesNewRomanPSMT" w:cs="TimesNewRomanPSMT"/>
          <w:sz w:val="24"/>
          <w:szCs w:val="24"/>
        </w:rPr>
      </w:pPr>
      <w:r w:rsidRPr="006A451D">
        <w:rPr>
          <w:rFonts w:ascii="TimesNewRomanPSMT" w:hAnsi="TimesNewRomanPSMT" w:cs="TimesNewRomanPSMT"/>
          <w:sz w:val="24"/>
          <w:szCs w:val="24"/>
        </w:rPr>
        <w:t xml:space="preserve">* </w:t>
      </w:r>
      <w:r w:rsidR="004B2CC5">
        <w:rPr>
          <w:rFonts w:ascii="TimesNewRomanPSMT" w:hAnsi="TimesNewRomanPSMT" w:cs="TimesNewRomanPSMT"/>
          <w:sz w:val="24"/>
          <w:szCs w:val="24"/>
        </w:rPr>
        <w:t xml:space="preserve">V. 14: </w:t>
      </w:r>
      <w:r w:rsidR="004B2CC5" w:rsidRPr="00A416A9">
        <w:rPr>
          <w:rFonts w:ascii="Times New Roman" w:hAnsi="Times New Roman" w:cs="Times New Roman"/>
          <w:i/>
          <w:sz w:val="24"/>
          <w:szCs w:val="24"/>
        </w:rPr>
        <w:t>«La Samaria aveva accolto»:</w:t>
      </w:r>
      <w:r w:rsidR="004B2CC5">
        <w:rPr>
          <w:rFonts w:ascii="TimesNewRomanPSMT" w:hAnsi="TimesNewRomanPSMT" w:cs="TimesNewRomanPSMT"/>
          <w:sz w:val="24"/>
          <w:szCs w:val="24"/>
        </w:rPr>
        <w:t xml:space="preserve"> è una esagerazione di sapore orientale. Gli Apostoli sono colpiti che il Vangelo fosse accolto addirittura in Samaria! Mandano una delegazione autorevole: Pietro e Giovanni, che insieme a Giacomo erano ritenuti </w:t>
      </w:r>
      <w:r w:rsidR="004B2CC5">
        <w:rPr>
          <w:rFonts w:ascii="TimesNewRomanPSMT" w:hAnsi="TimesNewRomanPSMT" w:cs="TimesNewRomanPSMT"/>
          <w:i/>
          <w:sz w:val="24"/>
          <w:szCs w:val="24"/>
        </w:rPr>
        <w:t>le Colonne</w:t>
      </w:r>
      <w:r w:rsidR="004B2CC5">
        <w:rPr>
          <w:rFonts w:ascii="TimesNewRomanPSMT" w:hAnsi="TimesNewRomanPSMT" w:cs="TimesNewRomanPSMT"/>
          <w:sz w:val="24"/>
          <w:szCs w:val="24"/>
        </w:rPr>
        <w:t xml:space="preserve"> (Gal 2,9)</w:t>
      </w:r>
      <w:r w:rsidR="00BF3F25">
        <w:rPr>
          <w:rFonts w:ascii="TimesNewRomanPSMT" w:hAnsi="TimesNewRomanPSMT" w:cs="TimesNewRomanPSMT"/>
          <w:sz w:val="24"/>
          <w:szCs w:val="24"/>
        </w:rPr>
        <w:t>. I tre testimoni dei momenti più salienti del cammino di Gesù (trasfigurazione, al Getsemani…), devono essere testimoni del grande evento dell</w:t>
      </w:r>
      <w:r w:rsidR="00650434">
        <w:rPr>
          <w:rFonts w:ascii="TimesNewRomanPSMT" w:hAnsi="TimesNewRomanPSMT" w:cs="TimesNewRomanPSMT"/>
          <w:sz w:val="24"/>
          <w:szCs w:val="24"/>
        </w:rPr>
        <w:t xml:space="preserve">a crescita </w:t>
      </w:r>
      <w:r w:rsidR="00BF3F25">
        <w:rPr>
          <w:rFonts w:ascii="TimesNewRomanPSMT" w:hAnsi="TimesNewRomanPSMT" w:cs="TimesNewRomanPSMT"/>
          <w:sz w:val="24"/>
          <w:szCs w:val="24"/>
        </w:rPr>
        <w:t xml:space="preserve">del Vangelo </w:t>
      </w:r>
      <w:r w:rsidR="00650434">
        <w:rPr>
          <w:rFonts w:ascii="TimesNewRomanPSMT" w:hAnsi="TimesNewRomanPSMT" w:cs="TimesNewRomanPSMT"/>
          <w:sz w:val="24"/>
          <w:szCs w:val="24"/>
        </w:rPr>
        <w:t xml:space="preserve">oltre i confini </w:t>
      </w:r>
      <w:r w:rsidR="00BF3F25">
        <w:rPr>
          <w:rFonts w:ascii="TimesNewRomanPSMT" w:hAnsi="TimesNewRomanPSMT" w:cs="TimesNewRomanPSMT"/>
          <w:sz w:val="24"/>
          <w:szCs w:val="24"/>
        </w:rPr>
        <w:t>d</w:t>
      </w:r>
      <w:r w:rsidR="00650434">
        <w:rPr>
          <w:rFonts w:ascii="TimesNewRomanPSMT" w:hAnsi="TimesNewRomanPSMT" w:cs="TimesNewRomanPSMT"/>
          <w:sz w:val="24"/>
          <w:szCs w:val="24"/>
        </w:rPr>
        <w:t>i</w:t>
      </w:r>
      <w:r w:rsidR="00BF3F25">
        <w:rPr>
          <w:rFonts w:ascii="TimesNewRomanPSMT" w:hAnsi="TimesNewRomanPSMT" w:cs="TimesNewRomanPSMT"/>
          <w:sz w:val="24"/>
          <w:szCs w:val="24"/>
        </w:rPr>
        <w:t xml:space="preserve"> Israele. </w:t>
      </w:r>
      <w:r w:rsidR="00650434">
        <w:rPr>
          <w:rFonts w:ascii="TimesNewRomanPSMT" w:hAnsi="TimesNewRomanPSMT" w:cs="TimesNewRomanPSMT"/>
          <w:sz w:val="24"/>
          <w:szCs w:val="24"/>
        </w:rPr>
        <w:t xml:space="preserve">Pietro farà il passo decisivo in casa del centurione pagano Cornelio (At 10,1-11,18). </w:t>
      </w:r>
      <w:r w:rsidR="00BF3F25">
        <w:rPr>
          <w:rFonts w:ascii="TimesNewRomanPSMT" w:hAnsi="TimesNewRomanPSMT" w:cs="TimesNewRomanPSMT"/>
          <w:sz w:val="24"/>
          <w:szCs w:val="24"/>
        </w:rPr>
        <w:t xml:space="preserve"> </w:t>
      </w:r>
    </w:p>
    <w:p w14:paraId="64C46C0D" w14:textId="5186630A" w:rsidR="0093763D" w:rsidRDefault="0093763D"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650434">
        <w:rPr>
          <w:rFonts w:ascii="TimesNewRomanPSMT" w:hAnsi="TimesNewRomanPSMT" w:cs="TimesNewRomanPSMT"/>
          <w:sz w:val="24"/>
          <w:szCs w:val="24"/>
        </w:rPr>
        <w:t>Vv. 15-1</w:t>
      </w:r>
      <w:r w:rsidR="00A639A7">
        <w:rPr>
          <w:rFonts w:ascii="TimesNewRomanPSMT" w:hAnsi="TimesNewRomanPSMT" w:cs="TimesNewRomanPSMT"/>
          <w:sz w:val="24"/>
          <w:szCs w:val="24"/>
        </w:rPr>
        <w:t>7</w:t>
      </w:r>
      <w:r w:rsidR="00650434">
        <w:rPr>
          <w:rFonts w:ascii="TimesNewRomanPSMT" w:hAnsi="TimesNewRomanPSMT" w:cs="TimesNewRomanPSMT"/>
          <w:sz w:val="24"/>
          <w:szCs w:val="24"/>
        </w:rPr>
        <w:t xml:space="preserve">: </w:t>
      </w:r>
      <w:r w:rsidR="00A639A7">
        <w:rPr>
          <w:rFonts w:ascii="TimesNewRomanPSMT" w:hAnsi="TimesNewRomanPSMT" w:cs="TimesNewRomanPSMT"/>
          <w:sz w:val="24"/>
          <w:szCs w:val="24"/>
        </w:rPr>
        <w:t xml:space="preserve">la fede dei Samaritani li conduce al Battesimo (v. 12, non letto nella Liturgia). Gli Apostoli confermano il Battesimo invocando su di loro lo Spirito e conferendolo con il gesto – già noto – della </w:t>
      </w:r>
      <w:r w:rsidR="00A639A7">
        <w:rPr>
          <w:rFonts w:ascii="TimesNewRomanPSMT" w:hAnsi="TimesNewRomanPSMT" w:cs="TimesNewRomanPSMT"/>
          <w:i/>
          <w:sz w:val="24"/>
          <w:szCs w:val="24"/>
        </w:rPr>
        <w:t>imposizione delle mani</w:t>
      </w:r>
      <w:r w:rsidR="00A639A7">
        <w:rPr>
          <w:rFonts w:ascii="TimesNewRomanPSMT" w:hAnsi="TimesNewRomanPSMT" w:cs="TimesNewRomanPSMT"/>
          <w:sz w:val="24"/>
          <w:szCs w:val="24"/>
        </w:rPr>
        <w:t xml:space="preserve">. Anche per noi oggi la “cresima” non è altro che </w:t>
      </w:r>
      <w:r w:rsidR="00CE71F2">
        <w:rPr>
          <w:rFonts w:ascii="TimesNewRomanPSMT" w:hAnsi="TimesNewRomanPSMT" w:cs="TimesNewRomanPSMT"/>
          <w:i/>
          <w:sz w:val="24"/>
          <w:szCs w:val="24"/>
        </w:rPr>
        <w:t xml:space="preserve">confermazione </w:t>
      </w:r>
      <w:r w:rsidR="00CE71F2">
        <w:rPr>
          <w:rFonts w:ascii="TimesNewRomanPSMT" w:hAnsi="TimesNewRomanPSMT" w:cs="TimesNewRomanPSMT"/>
          <w:i/>
          <w:sz w:val="24"/>
          <w:szCs w:val="24"/>
        </w:rPr>
        <w:lastRenderedPageBreak/>
        <w:t>del Battesimo</w:t>
      </w:r>
      <w:r w:rsidR="00CE71F2">
        <w:rPr>
          <w:rFonts w:ascii="TimesNewRomanPSMT" w:hAnsi="TimesNewRomanPSMT" w:cs="TimesNewRomanPSMT"/>
          <w:sz w:val="24"/>
          <w:szCs w:val="24"/>
        </w:rPr>
        <w:t xml:space="preserve"> mediante il ministero del Vescovo. La rinascita del cristiano con il Battesimo d’acqua e il dono della vita nuova nello Spirito non sono altro che due aspetti di quello che la Chiesa chiama </w:t>
      </w:r>
      <w:r w:rsidR="00CE71F2">
        <w:rPr>
          <w:rFonts w:ascii="TimesNewRomanPSMT" w:hAnsi="TimesNewRomanPSMT" w:cs="TimesNewRomanPSMT"/>
          <w:i/>
          <w:sz w:val="24"/>
          <w:szCs w:val="24"/>
        </w:rPr>
        <w:t>Iniziazione cristiana,</w:t>
      </w:r>
      <w:r w:rsidR="00CE71F2">
        <w:rPr>
          <w:rFonts w:ascii="TimesNewRomanPSMT" w:hAnsi="TimesNewRomanPSMT" w:cs="TimesNewRomanPSMT"/>
          <w:sz w:val="24"/>
          <w:szCs w:val="24"/>
        </w:rPr>
        <w:t xml:space="preserve"> e trovano il loro compimento nella comunione con Dio e con i fratelli nella Chiesa </w:t>
      </w:r>
      <w:r w:rsidR="00CE71F2" w:rsidRPr="00CE71F2">
        <w:rPr>
          <w:rFonts w:ascii="TimesNewRomanPSMT" w:hAnsi="TimesNewRomanPSMT" w:cs="TimesNewRomanPSMT"/>
          <w:i/>
          <w:sz w:val="24"/>
          <w:szCs w:val="24"/>
        </w:rPr>
        <w:t>(</w:t>
      </w:r>
      <w:r w:rsidR="00CE71F2">
        <w:rPr>
          <w:rFonts w:ascii="TimesNewRomanPSMT" w:hAnsi="TimesNewRomanPSMT" w:cs="TimesNewRomanPSMT"/>
          <w:i/>
          <w:sz w:val="24"/>
          <w:szCs w:val="24"/>
        </w:rPr>
        <w:t>Eucaristia</w:t>
      </w:r>
      <w:r w:rsidR="00CE71F2" w:rsidRPr="00CE71F2">
        <w:rPr>
          <w:rFonts w:ascii="TimesNewRomanPSMT" w:hAnsi="TimesNewRomanPSMT" w:cs="TimesNewRomanPSMT"/>
          <w:i/>
          <w:sz w:val="24"/>
          <w:szCs w:val="24"/>
        </w:rPr>
        <w:t>)</w:t>
      </w:r>
      <w:r w:rsidR="00CE71F2">
        <w:rPr>
          <w:rFonts w:ascii="TimesNewRomanPSMT" w:hAnsi="TimesNewRomanPSMT" w:cs="TimesNewRomanPSMT"/>
          <w:i/>
          <w:sz w:val="24"/>
          <w:szCs w:val="24"/>
        </w:rPr>
        <w:t>.</w:t>
      </w:r>
    </w:p>
    <w:p w14:paraId="5663F89B" w14:textId="0AA82572" w:rsidR="00E44D7C" w:rsidRPr="00E44D7C" w:rsidRDefault="00E44D7C"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91277E">
        <w:rPr>
          <w:rFonts w:ascii="TimesNewRomanPSMT" w:hAnsi="TimesNewRomanPSMT" w:cs="TimesNewRomanPSMT"/>
          <w:sz w:val="24"/>
          <w:szCs w:val="24"/>
        </w:rPr>
        <w:t xml:space="preserve">Dio dona lo Spirito per la mediazione della Chiesa apostolica, con il segno dell’unzione e il gesto delle mani </w:t>
      </w:r>
      <w:r w:rsidR="00ED0338">
        <w:rPr>
          <w:rFonts w:ascii="TimesNewRomanPSMT" w:hAnsi="TimesNewRomanPSMT" w:cs="TimesNewRomanPSMT"/>
          <w:sz w:val="24"/>
          <w:szCs w:val="24"/>
        </w:rPr>
        <w:t>stese sopra la persona</w:t>
      </w:r>
      <w:r w:rsidR="0091277E">
        <w:rPr>
          <w:rFonts w:ascii="TimesNewRomanPSMT" w:hAnsi="TimesNewRomanPSMT" w:cs="TimesNewRomanPSMT"/>
          <w:sz w:val="24"/>
          <w:szCs w:val="24"/>
        </w:rPr>
        <w:t>.</w:t>
      </w:r>
      <w:r w:rsidR="00ED0338">
        <w:rPr>
          <w:rFonts w:ascii="TimesNewRomanPSMT" w:hAnsi="TimesNewRomanPSMT" w:cs="TimesNewRomanPSMT"/>
          <w:sz w:val="24"/>
          <w:szCs w:val="24"/>
        </w:rPr>
        <w:t xml:space="preserve"> Questa simbologia è radicata nell’Antico Testamento, dove il Sommo Sacerdote era </w:t>
      </w:r>
      <w:r w:rsidR="00ED0338">
        <w:rPr>
          <w:rFonts w:ascii="TimesNewRomanPSMT" w:hAnsi="TimesNewRomanPSMT" w:cs="TimesNewRomanPSMT"/>
          <w:i/>
          <w:sz w:val="24"/>
          <w:szCs w:val="24"/>
        </w:rPr>
        <w:t>unto</w:t>
      </w:r>
      <w:r w:rsidR="00ED0338">
        <w:rPr>
          <w:rFonts w:ascii="TimesNewRomanPSMT" w:hAnsi="TimesNewRomanPSMT" w:cs="TimesNewRomanPSMT"/>
          <w:sz w:val="24"/>
          <w:szCs w:val="24"/>
        </w:rPr>
        <w:t xml:space="preserve"> per essere consacrato a Dio (Lv 8,12), </w:t>
      </w:r>
      <w:r w:rsidR="002B10DA">
        <w:rPr>
          <w:rFonts w:ascii="TimesNewRomanPSMT" w:hAnsi="TimesNewRomanPSMT" w:cs="TimesNewRomanPSMT"/>
          <w:sz w:val="24"/>
          <w:szCs w:val="24"/>
        </w:rPr>
        <w:t>cioè</w:t>
      </w:r>
      <w:r w:rsidR="00ED0338">
        <w:rPr>
          <w:rFonts w:ascii="TimesNewRomanPSMT" w:hAnsi="TimesNewRomanPSMT" w:cs="TimesNewRomanPSMT"/>
          <w:sz w:val="24"/>
          <w:szCs w:val="24"/>
        </w:rPr>
        <w:t xml:space="preserve"> </w:t>
      </w:r>
      <w:r w:rsidR="00ED0338">
        <w:rPr>
          <w:rFonts w:ascii="TimesNewRomanPSMT" w:hAnsi="TimesNewRomanPSMT" w:cs="TimesNewRomanPSMT"/>
          <w:i/>
          <w:sz w:val="24"/>
          <w:szCs w:val="24"/>
        </w:rPr>
        <w:t>riservato per il culto a Dio</w:t>
      </w:r>
      <w:r w:rsidR="00F34F58">
        <w:rPr>
          <w:rFonts w:ascii="TimesNewRomanPSMT" w:hAnsi="TimesNewRomanPSMT" w:cs="TimesNewRomanPSMT"/>
          <w:sz w:val="24"/>
          <w:szCs w:val="24"/>
        </w:rPr>
        <w:t>.</w:t>
      </w:r>
      <w:r w:rsidR="00ED0338">
        <w:rPr>
          <w:rFonts w:ascii="TimesNewRomanPSMT" w:hAnsi="TimesNewRomanPSMT" w:cs="TimesNewRomanPSMT"/>
          <w:sz w:val="24"/>
          <w:szCs w:val="24"/>
        </w:rPr>
        <w:t xml:space="preserve"> Nella Nuova Alleanza, i cristiani sono </w:t>
      </w:r>
      <w:r w:rsidR="00ED0338" w:rsidRPr="002B10DA">
        <w:rPr>
          <w:rFonts w:ascii="TimesNewRomanPSMT" w:hAnsi="TimesNewRomanPSMT" w:cs="TimesNewRomanPSMT"/>
          <w:i/>
          <w:sz w:val="24"/>
          <w:szCs w:val="24"/>
        </w:rPr>
        <w:t>unti di Spirito</w:t>
      </w:r>
      <w:r w:rsidR="00ED0338">
        <w:rPr>
          <w:rFonts w:ascii="TimesNewRomanPSMT" w:hAnsi="TimesNewRomanPSMT" w:cs="TimesNewRomanPSMT"/>
          <w:sz w:val="24"/>
          <w:szCs w:val="24"/>
        </w:rPr>
        <w:t xml:space="preserve"> per associarsi al sommo sacerdozio di Gesù, e con lui intercedere per i peccatori</w:t>
      </w:r>
      <w:r w:rsidR="00DF5634">
        <w:rPr>
          <w:rFonts w:ascii="TimesNewRomanPSMT" w:hAnsi="TimesNewRomanPSMT" w:cs="TimesNewRomanPSMT"/>
          <w:sz w:val="24"/>
          <w:szCs w:val="24"/>
        </w:rPr>
        <w:t>, lodare Dio, offrire gioie e dolori della vita (propria e altrui) sull’altare per la salvezza del mondo.</w:t>
      </w:r>
    </w:p>
    <w:p w14:paraId="12F10E46" w14:textId="7BCB1339" w:rsidR="00C011F9" w:rsidRPr="00885111" w:rsidRDefault="00885111" w:rsidP="00C648FF">
      <w:pPr>
        <w:autoSpaceDE w:val="0"/>
        <w:autoSpaceDN w:val="0"/>
        <w:adjustRightInd w:val="0"/>
        <w:spacing w:before="120" w:after="0" w:line="100" w:lineRule="atLeast"/>
        <w:jc w:val="right"/>
        <w:rPr>
          <w:rFonts w:ascii="ArialRoundedMTBold" w:hAnsi="ArialRoundedMTBold" w:cs="ArialRoundedMTBold"/>
          <w:bCs/>
          <w:sz w:val="24"/>
          <w:szCs w:val="24"/>
          <w:u w:val="single"/>
        </w:rPr>
      </w:pPr>
      <w:r>
        <w:rPr>
          <w:rFonts w:ascii="ArialRoundedMTBold" w:hAnsi="ArialRoundedMTBold" w:cs="ArialRoundedMTBold"/>
          <w:bCs/>
          <w:sz w:val="24"/>
          <w:szCs w:val="24"/>
          <w:u w:val="single"/>
        </w:rPr>
        <w:tab/>
      </w:r>
      <w:r w:rsidR="00762667">
        <w:rPr>
          <w:rFonts w:ascii="ArialRoundedMTBold" w:hAnsi="ArialRoundedMTBold" w:cs="ArialRoundedMTBold"/>
          <w:bCs/>
          <w:sz w:val="24"/>
          <w:szCs w:val="24"/>
          <w:u w:val="single"/>
        </w:rPr>
        <w:t>Per la salvezza del mondo</w:t>
      </w:r>
    </w:p>
    <w:p w14:paraId="769BAD46" w14:textId="00B97D4E" w:rsidR="00762667" w:rsidRPr="00762667" w:rsidRDefault="00762667" w:rsidP="00762667">
      <w:pPr>
        <w:autoSpaceDE w:val="0"/>
        <w:autoSpaceDN w:val="0"/>
        <w:adjustRightInd w:val="0"/>
        <w:spacing w:before="120" w:after="0" w:line="100" w:lineRule="atLeast"/>
        <w:jc w:val="both"/>
        <w:rPr>
          <w:rFonts w:ascii="Times New Roman" w:hAnsi="Times New Roman" w:cs="Times New Roman"/>
          <w:sz w:val="24"/>
          <w:szCs w:val="24"/>
        </w:rPr>
      </w:pPr>
      <w:r w:rsidRPr="00762667">
        <w:rPr>
          <w:rFonts w:ascii="Times New Roman" w:hAnsi="Times New Roman" w:cs="Times New Roman"/>
          <w:sz w:val="24"/>
          <w:szCs w:val="24"/>
        </w:rPr>
        <w:t>I fedeli devono riconoscere la natura profonda di tutta la creazione, il suo valore e la sua ordinazione alla lode di Dio, e aiutarsi a vicenda a una vita più santa anche con opere propriamente secolari, affinché il mondo si im</w:t>
      </w:r>
      <w:r w:rsidR="00D437FD">
        <w:rPr>
          <w:rFonts w:ascii="Times New Roman" w:hAnsi="Times New Roman" w:cs="Times New Roman"/>
          <w:sz w:val="24"/>
          <w:szCs w:val="24"/>
        </w:rPr>
        <w:t>pregni dello S</w:t>
      </w:r>
      <w:r w:rsidRPr="00762667">
        <w:rPr>
          <w:rFonts w:ascii="Times New Roman" w:hAnsi="Times New Roman" w:cs="Times New Roman"/>
          <w:sz w:val="24"/>
          <w:szCs w:val="24"/>
        </w:rPr>
        <w:t>pirito di Cristo e raggiunga più efficacemente il suo fine nella giustizia, nella carità e nella pace. Nel compimento universale di questo ufficio, i laici hanno il posto di primo piano. Con la loro competenza quindi nelle discipline profane e con la loro attività, elevata intrinsecamente dalla grazia di Cristo, portino efficacemente l’opera loro, affinché i beni creati, secondo i fini del Creatore e la luce del suo Verbo, siano fatti progredire dal lavoro umano, dalla tecnica e dalla cultura civile per l’utilità di tutti gli uomini senza eccezione, e siano tra loro più convenientemente distribuiti e, secondo la loro natura, portino al progresso universale nella libertà umana e cristiana. Così Cristo per mezzo dei membri della Chiesa illuminerà sempre di più l’intera società umana con la sua luce che salva.</w:t>
      </w:r>
      <w:r>
        <w:rPr>
          <w:rFonts w:ascii="Times New Roman" w:hAnsi="Times New Roman" w:cs="Times New Roman"/>
          <w:sz w:val="24"/>
          <w:szCs w:val="24"/>
        </w:rPr>
        <w:tab/>
      </w:r>
      <w:r>
        <w:rPr>
          <w:rFonts w:ascii="Times New Roman" w:hAnsi="Times New Roman" w:cs="Times New Roman"/>
          <w:sz w:val="24"/>
          <w:szCs w:val="24"/>
        </w:rPr>
        <w:br/>
      </w:r>
      <w:r w:rsidRPr="00762667">
        <w:rPr>
          <w:rFonts w:ascii="Times New Roman" w:hAnsi="Times New Roman" w:cs="Times New Roman"/>
          <w:sz w:val="24"/>
          <w:szCs w:val="24"/>
        </w:rPr>
        <w:t>Inoltre i laici, anche consociando le forze, risanino le istituzioni e le condizioni del mondo, se ve ne siano che provocano al peccato, così che tutte siano rese conformi alle norme della giustizia e, anziché ostacolare, favoriscano l’esercizio delle virtù. Così agendo impregneranno di valore morale la cultura e le opere umane. In questo modo il campo del mondo si trova meglio preparato per accogliere il seme della parola divina, e insieme le porte della Chiesa si aprono più larghe, per permettere che l’annunzio della pace entri nel mondo.</w:t>
      </w:r>
    </w:p>
    <w:p w14:paraId="4323B346" w14:textId="6D699F0E" w:rsidR="006E2E28" w:rsidRPr="00245C6D" w:rsidRDefault="00762667" w:rsidP="00BA4211">
      <w:pPr>
        <w:autoSpaceDE w:val="0"/>
        <w:autoSpaceDN w:val="0"/>
        <w:adjustRightInd w:val="0"/>
        <w:spacing w:before="120" w:after="0" w:line="100" w:lineRule="atLeast"/>
        <w:jc w:val="right"/>
        <w:rPr>
          <w:rFonts w:ascii="Times New Roman" w:hAnsi="Times New Roman" w:cs="Times New Roman"/>
          <w:sz w:val="24"/>
          <w:szCs w:val="24"/>
        </w:rPr>
      </w:pPr>
      <w:r>
        <w:rPr>
          <w:rFonts w:ascii="Times New Roman" w:hAnsi="Times New Roman" w:cs="Times New Roman"/>
          <w:sz w:val="24"/>
          <w:szCs w:val="24"/>
        </w:rPr>
        <w:t xml:space="preserve">Concilio Vaticano II, </w:t>
      </w:r>
      <w:r>
        <w:rPr>
          <w:rFonts w:ascii="Times New Roman" w:hAnsi="Times New Roman" w:cs="Times New Roman"/>
          <w:i/>
          <w:sz w:val="24"/>
          <w:szCs w:val="24"/>
        </w:rPr>
        <w:t>Lumen Gentium,</w:t>
      </w:r>
      <w:r>
        <w:rPr>
          <w:rFonts w:ascii="Times New Roman" w:hAnsi="Times New Roman" w:cs="Times New Roman"/>
          <w:sz w:val="24"/>
          <w:szCs w:val="24"/>
        </w:rPr>
        <w:t xml:space="preserve"> 36</w:t>
      </w:r>
    </w:p>
    <w:p w14:paraId="4BA16AEE" w14:textId="27ECC06C" w:rsidR="00C011F9" w:rsidRPr="00245C6D" w:rsidRDefault="00245C6D" w:rsidP="00245C6D">
      <w:pPr>
        <w:pStyle w:val="NormaleWeb"/>
        <w:spacing w:before="120" w:beforeAutospacing="0" w:after="0" w:afterAutospacing="0" w:line="100" w:lineRule="atLeast"/>
        <w:jc w:val="right"/>
        <w:rPr>
          <w:rFonts w:ascii="ArialRoundedMTBold" w:hAnsi="ArialRoundedMTBold" w:cs="ArialRoundedMTBold"/>
          <w:bCs/>
          <w:u w:val="single"/>
        </w:rPr>
      </w:pPr>
      <w:r>
        <w:rPr>
          <w:rFonts w:ascii="ArialRoundedMTBold" w:hAnsi="ArialRoundedMTBold" w:cs="ArialRoundedMTBold"/>
          <w:bCs/>
          <w:u w:val="single"/>
        </w:rPr>
        <w:lastRenderedPageBreak/>
        <w:tab/>
      </w:r>
      <w:r w:rsidR="00C011F9" w:rsidRPr="00245C6D">
        <w:rPr>
          <w:rFonts w:ascii="ArialRoundedMTBold" w:hAnsi="ArialRoundedMTBold" w:cs="ArialRoundedMTBold"/>
          <w:bCs/>
          <w:u w:val="single"/>
        </w:rPr>
        <w:t>Per med</w:t>
      </w:r>
      <w:r w:rsidRPr="00245C6D">
        <w:rPr>
          <w:rFonts w:ascii="ArialRoundedMTBold" w:hAnsi="ArialRoundedMTBold" w:cs="ArialRoundedMTBold"/>
          <w:bCs/>
          <w:u w:val="single"/>
        </w:rPr>
        <w:t>itare e condividere</w:t>
      </w:r>
    </w:p>
    <w:p w14:paraId="0A9018E3" w14:textId="5231F750"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D437FD">
        <w:rPr>
          <w:rFonts w:ascii="TimesNewRomanPSMT" w:hAnsi="TimesNewRomanPSMT" w:cs="TimesNewRomanPSMT"/>
          <w:sz w:val="24"/>
          <w:szCs w:val="24"/>
        </w:rPr>
        <w:t>La Chiesa vive accettando nuove sfide: ricordiamo alcune sfide che ci hanno “spinti” su strade nuove?</w:t>
      </w:r>
    </w:p>
    <w:p w14:paraId="55176992" w14:textId="1593063C"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D437FD">
        <w:rPr>
          <w:rFonts w:ascii="TimesNewRomanPSMT" w:hAnsi="TimesNewRomanPSMT" w:cs="TimesNewRomanPSMT"/>
          <w:sz w:val="24"/>
          <w:szCs w:val="24"/>
        </w:rPr>
        <w:t>Proseguire l’opera guaritrice di Gesù: abbiamo sperimentato in qualche modo il potere guaritore dei sacramenti, della preghiera, della carità…?</w:t>
      </w:r>
    </w:p>
    <w:p w14:paraId="7E39ED36" w14:textId="2D6716DE"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6A7F0B">
        <w:rPr>
          <w:rFonts w:ascii="TimesNewRomanPSMT" w:hAnsi="TimesNewRomanPSMT" w:cs="TimesNewRomanPSMT"/>
          <w:sz w:val="24"/>
          <w:szCs w:val="24"/>
        </w:rPr>
        <w:t>Crisi economica, crisi sanitaria, crisi della vita cristiana… Come ci siamo, o non ci siamo, lasciati “smontare”?</w:t>
      </w:r>
    </w:p>
    <w:p w14:paraId="61B92716" w14:textId="0DE20E86" w:rsidR="00F71698" w:rsidRPr="006A7F0B"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6A7F0B">
        <w:rPr>
          <w:rFonts w:ascii="TimesNewRomanPSMT" w:hAnsi="TimesNewRomanPSMT" w:cs="TimesNewRomanPSMT"/>
          <w:sz w:val="24"/>
          <w:szCs w:val="24"/>
        </w:rPr>
        <w:t>Cosa può significare “guarire la libertà”?</w:t>
      </w:r>
    </w:p>
    <w:p w14:paraId="0807CD9B" w14:textId="77777777" w:rsidR="00BA4211" w:rsidRDefault="00BA4211" w:rsidP="002E35AB">
      <w:pPr>
        <w:autoSpaceDE w:val="0"/>
        <w:autoSpaceDN w:val="0"/>
        <w:adjustRightInd w:val="0"/>
        <w:spacing w:before="120" w:after="0" w:line="100" w:lineRule="atLeast"/>
        <w:jc w:val="right"/>
        <w:rPr>
          <w:rFonts w:ascii="ArialRoundedMTBold" w:hAnsi="ArialRoundedMTBold" w:cs="ArialRoundedMTBold"/>
          <w:bCs/>
          <w:sz w:val="26"/>
          <w:szCs w:val="26"/>
          <w:u w:val="single"/>
        </w:rPr>
      </w:pPr>
    </w:p>
    <w:p w14:paraId="171D5C13" w14:textId="4650E1C5" w:rsidR="00C011F9" w:rsidRPr="002E35AB" w:rsidRDefault="002E35AB" w:rsidP="002E35AB">
      <w:pPr>
        <w:autoSpaceDE w:val="0"/>
        <w:autoSpaceDN w:val="0"/>
        <w:adjustRightInd w:val="0"/>
        <w:spacing w:before="120" w:after="0" w:line="100" w:lineRule="atLeast"/>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011F9" w:rsidRPr="002E35AB">
        <w:rPr>
          <w:rFonts w:ascii="ArialRoundedMTBold" w:hAnsi="ArialRoundedMTBold" w:cs="ArialRoundedMTBold"/>
          <w:bCs/>
          <w:sz w:val="26"/>
          <w:szCs w:val="26"/>
          <w:u w:val="single"/>
        </w:rPr>
        <w:t>Preghiamo</w:t>
      </w:r>
    </w:p>
    <w:p w14:paraId="0F2344AC" w14:textId="5C1BFD8C" w:rsidR="00BA4211" w:rsidRPr="00BA4211" w:rsidRDefault="00BA4211" w:rsidP="00BA4211">
      <w:pPr>
        <w:autoSpaceDE w:val="0"/>
        <w:autoSpaceDN w:val="0"/>
        <w:adjustRightInd w:val="0"/>
        <w:spacing w:before="120" w:after="0" w:line="100" w:lineRule="atLeast"/>
        <w:rPr>
          <w:rFonts w:ascii="TimesNewRomanPSMT" w:hAnsi="TimesNewRomanPSMT" w:cs="TimesNewRomanPSMT"/>
          <w:b/>
          <w:sz w:val="24"/>
          <w:szCs w:val="24"/>
        </w:rPr>
      </w:pPr>
      <w:r w:rsidRPr="00BA4211">
        <w:rPr>
          <w:rFonts w:ascii="TimesNewRomanPSMT" w:hAnsi="TimesNewRomanPSMT" w:cs="TimesNewRomanPSMT"/>
          <w:sz w:val="24"/>
          <w:szCs w:val="24"/>
        </w:rPr>
        <w:t>Anche nella difficoltà, aiutaci a vedere un’opportunità per la predicazione del Vangelo</w:t>
      </w:r>
      <w:r>
        <w:rPr>
          <w:rFonts w:ascii="TimesNewRomanPSMT" w:hAnsi="TimesNewRomanPSMT" w:cs="TimesNewRomanPSMT"/>
          <w:sz w:val="24"/>
          <w:szCs w:val="24"/>
        </w:rPr>
        <w:t>.</w:t>
      </w:r>
      <w:r>
        <w:rPr>
          <w:rFonts w:ascii="TimesNewRomanPSMT" w:hAnsi="TimesNewRomanPSMT" w:cs="TimesNewRomanPSMT"/>
          <w:sz w:val="24"/>
          <w:szCs w:val="24"/>
        </w:rPr>
        <w:br/>
      </w:r>
      <w:r w:rsidRPr="00BA4211">
        <w:rPr>
          <w:rFonts w:ascii="TimesNewRomanPSMT" w:hAnsi="TimesNewRomanPSMT" w:cs="TimesNewRomanPSMT"/>
          <w:b/>
          <w:sz w:val="24"/>
          <w:szCs w:val="24"/>
        </w:rPr>
        <w:t>In ogni circostanza favorevole o contraria fa’ che annunciamo il tuo nome.</w:t>
      </w:r>
    </w:p>
    <w:p w14:paraId="5830CF14" w14:textId="230140D1" w:rsidR="00BA4211" w:rsidRPr="00BA4211" w:rsidRDefault="00BA4211" w:rsidP="00BA4211">
      <w:pPr>
        <w:autoSpaceDE w:val="0"/>
        <w:autoSpaceDN w:val="0"/>
        <w:adjustRightInd w:val="0"/>
        <w:spacing w:before="120" w:after="0" w:line="100" w:lineRule="atLeast"/>
        <w:rPr>
          <w:rFonts w:ascii="TimesNewRomanPSMT" w:hAnsi="TimesNewRomanPSMT" w:cs="TimesNewRomanPSMT"/>
          <w:sz w:val="24"/>
          <w:szCs w:val="24"/>
        </w:rPr>
      </w:pPr>
      <w:r w:rsidRPr="00BA4211">
        <w:rPr>
          <w:rFonts w:ascii="TimesNewRomanPSMT" w:hAnsi="TimesNewRomanPSMT" w:cs="TimesNewRomanPSMT"/>
          <w:sz w:val="24"/>
          <w:szCs w:val="24"/>
        </w:rPr>
        <w:t>La tua Chiesa sappia uscire ad incontrare le periferie, sappia scendere ad abbracciare tutte le miserie umane</w:t>
      </w:r>
      <w:r>
        <w:rPr>
          <w:rFonts w:ascii="TimesNewRomanPSMT" w:hAnsi="TimesNewRomanPSMT" w:cs="TimesNewRomanPSMT"/>
          <w:sz w:val="24"/>
          <w:szCs w:val="24"/>
        </w:rPr>
        <w:t>.</w:t>
      </w:r>
      <w:r>
        <w:rPr>
          <w:rFonts w:ascii="TimesNewRomanPSMT" w:hAnsi="TimesNewRomanPSMT" w:cs="TimesNewRomanPSMT"/>
          <w:sz w:val="24"/>
          <w:szCs w:val="24"/>
        </w:rPr>
        <w:br/>
      </w:r>
      <w:r w:rsidRPr="00BA4211">
        <w:rPr>
          <w:rFonts w:ascii="TimesNewRomanPSMT" w:hAnsi="TimesNewRomanPSMT" w:cs="TimesNewRomanPSMT"/>
          <w:b/>
          <w:sz w:val="24"/>
          <w:szCs w:val="24"/>
        </w:rPr>
        <w:t>Fa’ che confermiamo le parole con una carità operosa.</w:t>
      </w:r>
    </w:p>
    <w:p w14:paraId="03A6C88B" w14:textId="52B5A1AA" w:rsidR="00BA4211" w:rsidRPr="00BA4211" w:rsidRDefault="00BA4211" w:rsidP="00BA4211">
      <w:pPr>
        <w:autoSpaceDE w:val="0"/>
        <w:autoSpaceDN w:val="0"/>
        <w:adjustRightInd w:val="0"/>
        <w:spacing w:before="120" w:after="0" w:line="100" w:lineRule="atLeast"/>
        <w:rPr>
          <w:rFonts w:ascii="TimesNewRomanPSMT" w:hAnsi="TimesNewRomanPSMT" w:cs="TimesNewRomanPSMT"/>
          <w:sz w:val="24"/>
          <w:szCs w:val="24"/>
        </w:rPr>
      </w:pPr>
      <w:r w:rsidRPr="00BA4211">
        <w:rPr>
          <w:rFonts w:ascii="TimesNewRomanPSMT" w:hAnsi="TimesNewRomanPSMT" w:cs="TimesNewRomanPSMT"/>
          <w:sz w:val="24"/>
          <w:szCs w:val="24"/>
        </w:rPr>
        <w:t>Gesù, medico dei corpi e delle anime, dona</w:t>
      </w:r>
      <w:r>
        <w:rPr>
          <w:rFonts w:ascii="TimesNewRomanPSMT" w:hAnsi="TimesNewRomanPSMT" w:cs="TimesNewRomanPSMT"/>
          <w:sz w:val="24"/>
          <w:szCs w:val="24"/>
        </w:rPr>
        <w:t xml:space="preserve"> il tuo Spirito a medici, infer</w:t>
      </w:r>
      <w:r w:rsidRPr="00BA4211">
        <w:rPr>
          <w:rFonts w:ascii="TimesNewRomanPSMT" w:hAnsi="TimesNewRomanPSMT" w:cs="TimesNewRomanPSMT"/>
          <w:sz w:val="24"/>
          <w:szCs w:val="24"/>
        </w:rPr>
        <w:t>mieri, ricercatori e a quanti lottano contro la pandemia</w:t>
      </w:r>
      <w:r>
        <w:rPr>
          <w:rFonts w:ascii="TimesNewRomanPSMT" w:hAnsi="TimesNewRomanPSMT" w:cs="TimesNewRomanPSMT"/>
          <w:sz w:val="24"/>
          <w:szCs w:val="24"/>
        </w:rPr>
        <w:t>.</w:t>
      </w:r>
      <w:r>
        <w:rPr>
          <w:rFonts w:ascii="TimesNewRomanPSMT" w:hAnsi="TimesNewRomanPSMT" w:cs="TimesNewRomanPSMT"/>
          <w:sz w:val="24"/>
          <w:szCs w:val="24"/>
        </w:rPr>
        <w:br/>
      </w:r>
      <w:r w:rsidRPr="00BA4211">
        <w:rPr>
          <w:rFonts w:ascii="TimesNewRomanPSMT" w:hAnsi="TimesNewRomanPSMT" w:cs="TimesNewRomanPSMT"/>
          <w:b/>
          <w:sz w:val="24"/>
          <w:szCs w:val="24"/>
        </w:rPr>
        <w:t>Di fronte al contagio del virus dell’indifferenza, dell’ingiustizia, della guerra, fa’ che ci difendiamo con la medicina della misericordia.</w:t>
      </w:r>
    </w:p>
    <w:p w14:paraId="27899AB1" w14:textId="77405CB2" w:rsidR="00BA4211" w:rsidRPr="00BA4211" w:rsidRDefault="00BA4211" w:rsidP="00BA4211">
      <w:pPr>
        <w:autoSpaceDE w:val="0"/>
        <w:autoSpaceDN w:val="0"/>
        <w:adjustRightInd w:val="0"/>
        <w:spacing w:before="120" w:after="0" w:line="100" w:lineRule="atLeast"/>
        <w:rPr>
          <w:rFonts w:ascii="TimesNewRomanPSMT" w:hAnsi="TimesNewRomanPSMT" w:cs="TimesNewRomanPSMT"/>
          <w:sz w:val="24"/>
          <w:szCs w:val="24"/>
        </w:rPr>
      </w:pPr>
      <w:r w:rsidRPr="00BA4211">
        <w:rPr>
          <w:rFonts w:ascii="TimesNewRomanPSMT" w:hAnsi="TimesNewRomanPSMT" w:cs="TimesNewRomanPSMT"/>
          <w:sz w:val="24"/>
          <w:szCs w:val="24"/>
        </w:rPr>
        <w:t>Dona anche alle nostre città la gioia di veder</w:t>
      </w:r>
      <w:r>
        <w:rPr>
          <w:rFonts w:ascii="TimesNewRomanPSMT" w:hAnsi="TimesNewRomanPSMT" w:cs="TimesNewRomanPSMT"/>
          <w:sz w:val="24"/>
          <w:szCs w:val="24"/>
        </w:rPr>
        <w:t>e persone guarite, esistenze li</w:t>
      </w:r>
      <w:r w:rsidRPr="00BA4211">
        <w:rPr>
          <w:rFonts w:ascii="TimesNewRomanPSMT" w:hAnsi="TimesNewRomanPSMT" w:cs="TimesNewRomanPSMT"/>
          <w:sz w:val="24"/>
          <w:szCs w:val="24"/>
        </w:rPr>
        <w:t>berate, famiglie pacificate, vicini riconciliati.</w:t>
      </w:r>
      <w:r>
        <w:rPr>
          <w:rFonts w:ascii="TimesNewRomanPSMT" w:hAnsi="TimesNewRomanPSMT" w:cs="TimesNewRomanPSMT"/>
          <w:sz w:val="24"/>
          <w:szCs w:val="24"/>
        </w:rPr>
        <w:br/>
      </w:r>
      <w:r w:rsidRPr="00BA4211">
        <w:rPr>
          <w:rFonts w:ascii="TimesNewRomanPSMT" w:hAnsi="TimesNewRomanPSMT" w:cs="TimesNewRomanPSMT"/>
          <w:b/>
          <w:sz w:val="24"/>
          <w:szCs w:val="24"/>
        </w:rPr>
        <w:t>Anche se tante celebrazioni della Cresima sono state rinviate, accompagna col tuo Spirito i ragazzi, i catechisti e le famiglie</w:t>
      </w:r>
      <w:r>
        <w:rPr>
          <w:rFonts w:ascii="TimesNewRomanPSMT" w:hAnsi="TimesNewRomanPSMT" w:cs="TimesNewRomanPSMT"/>
          <w:b/>
          <w:sz w:val="24"/>
          <w:szCs w:val="24"/>
        </w:rPr>
        <w:t>.</w:t>
      </w:r>
    </w:p>
    <w:p w14:paraId="06E2D82E" w14:textId="46964FAD" w:rsidR="00674A55" w:rsidRDefault="00674A55" w:rsidP="00674A55">
      <w:pPr>
        <w:autoSpaceDE w:val="0"/>
        <w:autoSpaceDN w:val="0"/>
        <w:adjustRightInd w:val="0"/>
        <w:spacing w:before="120" w:after="0" w:line="100" w:lineRule="atLeast"/>
        <w:rPr>
          <w:rFonts w:ascii="TimesNewRomanPSMT" w:hAnsi="TimesNewRomanPSMT" w:cs="TimesNewRomanPSMT"/>
          <w:sz w:val="24"/>
          <w:szCs w:val="24"/>
        </w:rPr>
      </w:pPr>
    </w:p>
    <w:p w14:paraId="441D4630" w14:textId="2C20135E" w:rsidR="00B228CF" w:rsidRDefault="00B228CF" w:rsidP="007910A5">
      <w:pPr>
        <w:autoSpaceDE w:val="0"/>
        <w:autoSpaceDN w:val="0"/>
        <w:adjustRightInd w:val="0"/>
        <w:spacing w:before="120" w:after="0" w:line="100" w:lineRule="atLeast"/>
        <w:rPr>
          <w:rFonts w:ascii="TimesNewRomanPSMT" w:hAnsi="TimesNewRomanPSMT" w:cs="TimesNewRomanPSMT"/>
          <w:sz w:val="24"/>
          <w:szCs w:val="24"/>
        </w:rPr>
      </w:pPr>
    </w:p>
    <w:sectPr w:rsidR="00B228CF" w:rsidSect="00670A50">
      <w:pgSz w:w="8400" w:h="11900"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EC93F" w14:textId="77777777" w:rsidR="00A416A9" w:rsidRDefault="00A416A9" w:rsidP="00F11B50">
      <w:pPr>
        <w:spacing w:after="0" w:line="240" w:lineRule="auto"/>
      </w:pPr>
      <w:r>
        <w:separator/>
      </w:r>
    </w:p>
  </w:endnote>
  <w:endnote w:type="continuationSeparator" w:id="0">
    <w:p w14:paraId="3B6F6767" w14:textId="77777777" w:rsidR="00A416A9" w:rsidRDefault="00A416A9" w:rsidP="00F1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RoundedMTBold">
    <w:altName w:val="Arial Rounded MT 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A657F" w14:textId="77777777" w:rsidR="00A416A9" w:rsidRDefault="00A416A9" w:rsidP="00F11B50">
      <w:pPr>
        <w:spacing w:after="0" w:line="240" w:lineRule="auto"/>
      </w:pPr>
      <w:r>
        <w:separator/>
      </w:r>
    </w:p>
  </w:footnote>
  <w:footnote w:type="continuationSeparator" w:id="0">
    <w:p w14:paraId="5E82FD7C" w14:textId="77777777" w:rsidR="00A416A9" w:rsidRDefault="00A416A9" w:rsidP="00F11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F9"/>
    <w:rsid w:val="0001726E"/>
    <w:rsid w:val="000218B2"/>
    <w:rsid w:val="0002734B"/>
    <w:rsid w:val="0003745F"/>
    <w:rsid w:val="000A5ED1"/>
    <w:rsid w:val="000B2B6F"/>
    <w:rsid w:val="000B7F5D"/>
    <w:rsid w:val="000F5AF7"/>
    <w:rsid w:val="00103C81"/>
    <w:rsid w:val="00115269"/>
    <w:rsid w:val="0012673C"/>
    <w:rsid w:val="0012778B"/>
    <w:rsid w:val="00191DC2"/>
    <w:rsid w:val="001A03FC"/>
    <w:rsid w:val="001C1342"/>
    <w:rsid w:val="001C2DF2"/>
    <w:rsid w:val="001C4175"/>
    <w:rsid w:val="001C74CF"/>
    <w:rsid w:val="001E54A8"/>
    <w:rsid w:val="001F7C1B"/>
    <w:rsid w:val="002164A8"/>
    <w:rsid w:val="002379C8"/>
    <w:rsid w:val="002441D3"/>
    <w:rsid w:val="00245C6D"/>
    <w:rsid w:val="00246C98"/>
    <w:rsid w:val="0024782A"/>
    <w:rsid w:val="002907A5"/>
    <w:rsid w:val="00291535"/>
    <w:rsid w:val="00294485"/>
    <w:rsid w:val="002A6334"/>
    <w:rsid w:val="002B10DA"/>
    <w:rsid w:val="002E35AB"/>
    <w:rsid w:val="002E5DDF"/>
    <w:rsid w:val="002F18CD"/>
    <w:rsid w:val="00311126"/>
    <w:rsid w:val="0036480B"/>
    <w:rsid w:val="00364B41"/>
    <w:rsid w:val="003809B0"/>
    <w:rsid w:val="003C19D9"/>
    <w:rsid w:val="003C2C22"/>
    <w:rsid w:val="003E0D28"/>
    <w:rsid w:val="00404FD6"/>
    <w:rsid w:val="004107AE"/>
    <w:rsid w:val="00450EC8"/>
    <w:rsid w:val="00467DA7"/>
    <w:rsid w:val="00472EB7"/>
    <w:rsid w:val="00497753"/>
    <w:rsid w:val="004A3F24"/>
    <w:rsid w:val="004B2CC5"/>
    <w:rsid w:val="004E5D59"/>
    <w:rsid w:val="00547A89"/>
    <w:rsid w:val="00557031"/>
    <w:rsid w:val="00561988"/>
    <w:rsid w:val="0059760B"/>
    <w:rsid w:val="005A4450"/>
    <w:rsid w:val="005F1D55"/>
    <w:rsid w:val="006138C2"/>
    <w:rsid w:val="00614FFC"/>
    <w:rsid w:val="00615E53"/>
    <w:rsid w:val="00650434"/>
    <w:rsid w:val="00665E41"/>
    <w:rsid w:val="00670A50"/>
    <w:rsid w:val="00674A55"/>
    <w:rsid w:val="006A451D"/>
    <w:rsid w:val="006A7F0B"/>
    <w:rsid w:val="006E2E28"/>
    <w:rsid w:val="006F5251"/>
    <w:rsid w:val="0070503F"/>
    <w:rsid w:val="00762667"/>
    <w:rsid w:val="007910A5"/>
    <w:rsid w:val="007A0AED"/>
    <w:rsid w:val="007A32D3"/>
    <w:rsid w:val="007C01CE"/>
    <w:rsid w:val="007D52B9"/>
    <w:rsid w:val="007E08CB"/>
    <w:rsid w:val="00807E88"/>
    <w:rsid w:val="008451C2"/>
    <w:rsid w:val="00885111"/>
    <w:rsid w:val="008961E3"/>
    <w:rsid w:val="008B2F83"/>
    <w:rsid w:val="008C1D9D"/>
    <w:rsid w:val="008C55E0"/>
    <w:rsid w:val="008F0AE2"/>
    <w:rsid w:val="008F6320"/>
    <w:rsid w:val="009122D4"/>
    <w:rsid w:val="0091277E"/>
    <w:rsid w:val="00917932"/>
    <w:rsid w:val="0093763D"/>
    <w:rsid w:val="00957220"/>
    <w:rsid w:val="009D78D7"/>
    <w:rsid w:val="009E221F"/>
    <w:rsid w:val="00A24421"/>
    <w:rsid w:val="00A416A9"/>
    <w:rsid w:val="00A53B08"/>
    <w:rsid w:val="00A639A7"/>
    <w:rsid w:val="00A72599"/>
    <w:rsid w:val="00A83D73"/>
    <w:rsid w:val="00AA1716"/>
    <w:rsid w:val="00AA3E36"/>
    <w:rsid w:val="00B00EAC"/>
    <w:rsid w:val="00B11C00"/>
    <w:rsid w:val="00B228CF"/>
    <w:rsid w:val="00B27238"/>
    <w:rsid w:val="00B3394F"/>
    <w:rsid w:val="00B46ECA"/>
    <w:rsid w:val="00B8677A"/>
    <w:rsid w:val="00B87785"/>
    <w:rsid w:val="00BA087C"/>
    <w:rsid w:val="00BA0D7D"/>
    <w:rsid w:val="00BA4211"/>
    <w:rsid w:val="00BB1AE8"/>
    <w:rsid w:val="00BB455C"/>
    <w:rsid w:val="00BC082E"/>
    <w:rsid w:val="00BF1925"/>
    <w:rsid w:val="00BF3F25"/>
    <w:rsid w:val="00C011F9"/>
    <w:rsid w:val="00C200A4"/>
    <w:rsid w:val="00C241F6"/>
    <w:rsid w:val="00C33ECA"/>
    <w:rsid w:val="00C648FF"/>
    <w:rsid w:val="00C76940"/>
    <w:rsid w:val="00CA7F66"/>
    <w:rsid w:val="00CE028C"/>
    <w:rsid w:val="00CE52E5"/>
    <w:rsid w:val="00CE71F2"/>
    <w:rsid w:val="00D23AEB"/>
    <w:rsid w:val="00D40005"/>
    <w:rsid w:val="00D42F31"/>
    <w:rsid w:val="00D437FD"/>
    <w:rsid w:val="00D44C43"/>
    <w:rsid w:val="00D51681"/>
    <w:rsid w:val="00D64A93"/>
    <w:rsid w:val="00D6501E"/>
    <w:rsid w:val="00DE01BC"/>
    <w:rsid w:val="00DF5634"/>
    <w:rsid w:val="00E06DD6"/>
    <w:rsid w:val="00E44D7C"/>
    <w:rsid w:val="00E72E99"/>
    <w:rsid w:val="00E73D25"/>
    <w:rsid w:val="00E870FD"/>
    <w:rsid w:val="00ED0338"/>
    <w:rsid w:val="00EE401D"/>
    <w:rsid w:val="00F11B50"/>
    <w:rsid w:val="00F2548C"/>
    <w:rsid w:val="00F34F58"/>
    <w:rsid w:val="00F43C6C"/>
    <w:rsid w:val="00F610FE"/>
    <w:rsid w:val="00F71698"/>
    <w:rsid w:val="00F7308F"/>
    <w:rsid w:val="00F8519F"/>
    <w:rsid w:val="00F9619F"/>
    <w:rsid w:val="00FE67B9"/>
    <w:rsid w:val="00FF32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DE989"/>
  <w15:docId w15:val="{C0BEDFC8-2AE9-4C2F-BDAF-DAFA24E9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11B50"/>
    <w:rPr>
      <w:i/>
      <w:iCs/>
    </w:rPr>
  </w:style>
  <w:style w:type="paragraph" w:styleId="Testonotaapidipagina">
    <w:name w:val="footnote text"/>
    <w:basedOn w:val="Normale"/>
    <w:link w:val="TestonotaapidipaginaCarattere"/>
    <w:uiPriority w:val="99"/>
    <w:semiHidden/>
    <w:unhideWhenUsed/>
    <w:rsid w:val="00F11B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11B50"/>
    <w:rPr>
      <w:sz w:val="20"/>
      <w:szCs w:val="20"/>
    </w:rPr>
  </w:style>
  <w:style w:type="character" w:styleId="Rimandonotaapidipagina">
    <w:name w:val="footnote reference"/>
    <w:basedOn w:val="Carpredefinitoparagrafo"/>
    <w:uiPriority w:val="99"/>
    <w:semiHidden/>
    <w:unhideWhenUsed/>
    <w:rsid w:val="00F11B50"/>
    <w:rPr>
      <w:vertAlign w:val="superscript"/>
    </w:rPr>
  </w:style>
  <w:style w:type="character" w:styleId="Enfasigrassetto">
    <w:name w:val="Strong"/>
    <w:basedOn w:val="Carpredefinitoparagrafo"/>
    <w:uiPriority w:val="22"/>
    <w:qFormat/>
    <w:rsid w:val="00A53B08"/>
    <w:rPr>
      <w:b/>
      <w:bCs/>
    </w:rPr>
  </w:style>
  <w:style w:type="paragraph" w:styleId="NormaleWeb">
    <w:name w:val="Normal (Web)"/>
    <w:basedOn w:val="Normale"/>
    <w:uiPriority w:val="99"/>
    <w:unhideWhenUsed/>
    <w:rsid w:val="00F2548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8C1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1D9D"/>
    <w:rPr>
      <w:rFonts w:ascii="Tahoma" w:hAnsi="Tahoma" w:cs="Tahoma"/>
      <w:sz w:val="16"/>
      <w:szCs w:val="16"/>
    </w:rPr>
  </w:style>
  <w:style w:type="paragraph" w:customStyle="1" w:styleId="Predefinito">
    <w:name w:val="Predefinito"/>
    <w:rsid w:val="00EE401D"/>
    <w:pPr>
      <w:widowControl w:val="0"/>
      <w:tabs>
        <w:tab w:val="left" w:pos="709"/>
      </w:tabs>
      <w:autoSpaceDE w:val="0"/>
      <w:spacing w:after="0" w:line="300" w:lineRule="exact"/>
      <w:jc w:val="both"/>
    </w:pPr>
    <w:rPr>
      <w:rFonts w:ascii="Times New Roman" w:eastAsia="Arial" w:hAnsi="Times New Roman" w:cs="Arial"/>
      <w:sz w:val="24"/>
      <w:szCs w:val="28"/>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6640">
      <w:bodyDiv w:val="1"/>
      <w:marLeft w:val="0"/>
      <w:marRight w:val="0"/>
      <w:marTop w:val="0"/>
      <w:marBottom w:val="0"/>
      <w:divBdr>
        <w:top w:val="none" w:sz="0" w:space="0" w:color="auto"/>
        <w:left w:val="none" w:sz="0" w:space="0" w:color="auto"/>
        <w:bottom w:val="none" w:sz="0" w:space="0" w:color="auto"/>
        <w:right w:val="none" w:sz="0" w:space="0" w:color="auto"/>
      </w:divBdr>
    </w:div>
    <w:div w:id="39401591">
      <w:bodyDiv w:val="1"/>
      <w:marLeft w:val="0"/>
      <w:marRight w:val="0"/>
      <w:marTop w:val="0"/>
      <w:marBottom w:val="0"/>
      <w:divBdr>
        <w:top w:val="none" w:sz="0" w:space="0" w:color="auto"/>
        <w:left w:val="none" w:sz="0" w:space="0" w:color="auto"/>
        <w:bottom w:val="none" w:sz="0" w:space="0" w:color="auto"/>
        <w:right w:val="none" w:sz="0" w:space="0" w:color="auto"/>
      </w:divBdr>
    </w:div>
    <w:div w:id="335114529">
      <w:bodyDiv w:val="1"/>
      <w:marLeft w:val="0"/>
      <w:marRight w:val="0"/>
      <w:marTop w:val="75"/>
      <w:marBottom w:val="0"/>
      <w:divBdr>
        <w:top w:val="none" w:sz="0" w:space="0" w:color="auto"/>
        <w:left w:val="none" w:sz="0" w:space="0" w:color="auto"/>
        <w:bottom w:val="none" w:sz="0" w:space="0" w:color="auto"/>
        <w:right w:val="none" w:sz="0" w:space="0" w:color="auto"/>
      </w:divBdr>
      <w:divsChild>
        <w:div w:id="1441948475">
          <w:marLeft w:val="113"/>
          <w:marRight w:val="113"/>
          <w:marTop w:val="0"/>
          <w:marBottom w:val="0"/>
          <w:divBdr>
            <w:top w:val="none" w:sz="0" w:space="0" w:color="auto"/>
            <w:left w:val="none" w:sz="0" w:space="0" w:color="auto"/>
            <w:bottom w:val="none" w:sz="0" w:space="0" w:color="auto"/>
            <w:right w:val="none" w:sz="0" w:space="0" w:color="auto"/>
          </w:divBdr>
        </w:div>
      </w:divsChild>
    </w:div>
    <w:div w:id="495268988">
      <w:bodyDiv w:val="1"/>
      <w:marLeft w:val="0"/>
      <w:marRight w:val="0"/>
      <w:marTop w:val="0"/>
      <w:marBottom w:val="0"/>
      <w:divBdr>
        <w:top w:val="none" w:sz="0" w:space="0" w:color="auto"/>
        <w:left w:val="none" w:sz="0" w:space="0" w:color="auto"/>
        <w:bottom w:val="none" w:sz="0" w:space="0" w:color="auto"/>
        <w:right w:val="none" w:sz="0" w:space="0" w:color="auto"/>
      </w:divBdr>
    </w:div>
    <w:div w:id="692339174">
      <w:bodyDiv w:val="1"/>
      <w:marLeft w:val="0"/>
      <w:marRight w:val="0"/>
      <w:marTop w:val="0"/>
      <w:marBottom w:val="0"/>
      <w:divBdr>
        <w:top w:val="none" w:sz="0" w:space="0" w:color="auto"/>
        <w:left w:val="none" w:sz="0" w:space="0" w:color="auto"/>
        <w:bottom w:val="none" w:sz="0" w:space="0" w:color="auto"/>
        <w:right w:val="none" w:sz="0" w:space="0" w:color="auto"/>
      </w:divBdr>
    </w:div>
    <w:div w:id="1174228728">
      <w:bodyDiv w:val="1"/>
      <w:marLeft w:val="0"/>
      <w:marRight w:val="0"/>
      <w:marTop w:val="0"/>
      <w:marBottom w:val="0"/>
      <w:divBdr>
        <w:top w:val="none" w:sz="0" w:space="0" w:color="auto"/>
        <w:left w:val="none" w:sz="0" w:space="0" w:color="auto"/>
        <w:bottom w:val="none" w:sz="0" w:space="0" w:color="auto"/>
        <w:right w:val="none" w:sz="0" w:space="0" w:color="auto"/>
      </w:divBdr>
      <w:divsChild>
        <w:div w:id="66875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617936">
      <w:bodyDiv w:val="1"/>
      <w:marLeft w:val="0"/>
      <w:marRight w:val="0"/>
      <w:marTop w:val="0"/>
      <w:marBottom w:val="0"/>
      <w:divBdr>
        <w:top w:val="none" w:sz="0" w:space="0" w:color="auto"/>
        <w:left w:val="none" w:sz="0" w:space="0" w:color="auto"/>
        <w:bottom w:val="none" w:sz="0" w:space="0" w:color="auto"/>
        <w:right w:val="none" w:sz="0" w:space="0" w:color="auto"/>
      </w:divBdr>
    </w:div>
    <w:div w:id="1769425200">
      <w:bodyDiv w:val="1"/>
      <w:marLeft w:val="0"/>
      <w:marRight w:val="0"/>
      <w:marTop w:val="0"/>
      <w:marBottom w:val="0"/>
      <w:divBdr>
        <w:top w:val="none" w:sz="0" w:space="0" w:color="auto"/>
        <w:left w:val="none" w:sz="0" w:space="0" w:color="auto"/>
        <w:bottom w:val="none" w:sz="0" w:space="0" w:color="auto"/>
        <w:right w:val="none" w:sz="0" w:space="0" w:color="auto"/>
      </w:divBdr>
    </w:div>
    <w:div w:id="1797330283">
      <w:bodyDiv w:val="1"/>
      <w:marLeft w:val="0"/>
      <w:marRight w:val="0"/>
      <w:marTop w:val="0"/>
      <w:marBottom w:val="0"/>
      <w:divBdr>
        <w:top w:val="none" w:sz="0" w:space="0" w:color="auto"/>
        <w:left w:val="none" w:sz="0" w:space="0" w:color="auto"/>
        <w:bottom w:val="none" w:sz="0" w:space="0" w:color="auto"/>
        <w:right w:val="none" w:sz="0" w:space="0" w:color="auto"/>
      </w:divBdr>
      <w:divsChild>
        <w:div w:id="684333154">
          <w:marLeft w:val="0"/>
          <w:marRight w:val="0"/>
          <w:marTop w:val="0"/>
          <w:marBottom w:val="0"/>
          <w:divBdr>
            <w:top w:val="none" w:sz="0" w:space="0" w:color="auto"/>
            <w:left w:val="none" w:sz="0" w:space="0" w:color="auto"/>
            <w:bottom w:val="none" w:sz="0" w:space="0" w:color="auto"/>
            <w:right w:val="none" w:sz="0" w:space="0" w:color="auto"/>
          </w:divBdr>
          <w:divsChild>
            <w:div w:id="1664511378">
              <w:marLeft w:val="0"/>
              <w:marRight w:val="0"/>
              <w:marTop w:val="0"/>
              <w:marBottom w:val="0"/>
              <w:divBdr>
                <w:top w:val="none" w:sz="0" w:space="0" w:color="auto"/>
                <w:left w:val="none" w:sz="0" w:space="0" w:color="auto"/>
                <w:bottom w:val="none" w:sz="0" w:space="0" w:color="auto"/>
                <w:right w:val="none" w:sz="0" w:space="0" w:color="auto"/>
              </w:divBdr>
              <w:divsChild>
                <w:div w:id="1166244685">
                  <w:marLeft w:val="0"/>
                  <w:marRight w:val="0"/>
                  <w:marTop w:val="0"/>
                  <w:marBottom w:val="0"/>
                  <w:divBdr>
                    <w:top w:val="none" w:sz="0" w:space="0" w:color="auto"/>
                    <w:left w:val="none" w:sz="0" w:space="0" w:color="auto"/>
                    <w:bottom w:val="none" w:sz="0" w:space="0" w:color="auto"/>
                    <w:right w:val="none" w:sz="0" w:space="0" w:color="auto"/>
                  </w:divBdr>
                  <w:divsChild>
                    <w:div w:id="40400522">
                      <w:marLeft w:val="0"/>
                      <w:marRight w:val="0"/>
                      <w:marTop w:val="0"/>
                      <w:marBottom w:val="0"/>
                      <w:divBdr>
                        <w:top w:val="none" w:sz="0" w:space="0" w:color="auto"/>
                        <w:left w:val="none" w:sz="0" w:space="0" w:color="auto"/>
                        <w:bottom w:val="none" w:sz="0" w:space="0" w:color="auto"/>
                        <w:right w:val="none" w:sz="0" w:space="0" w:color="auto"/>
                      </w:divBdr>
                      <w:divsChild>
                        <w:div w:id="249043056">
                          <w:marLeft w:val="0"/>
                          <w:marRight w:val="0"/>
                          <w:marTop w:val="0"/>
                          <w:marBottom w:val="0"/>
                          <w:divBdr>
                            <w:top w:val="none" w:sz="0" w:space="0" w:color="auto"/>
                            <w:left w:val="none" w:sz="0" w:space="0" w:color="auto"/>
                            <w:bottom w:val="none" w:sz="0" w:space="0" w:color="auto"/>
                            <w:right w:val="none" w:sz="0" w:space="0" w:color="auto"/>
                          </w:divBdr>
                          <w:divsChild>
                            <w:div w:id="272639890">
                              <w:marLeft w:val="0"/>
                              <w:marRight w:val="0"/>
                              <w:marTop w:val="0"/>
                              <w:marBottom w:val="0"/>
                              <w:divBdr>
                                <w:top w:val="none" w:sz="0" w:space="0" w:color="auto"/>
                                <w:left w:val="none" w:sz="0" w:space="0" w:color="auto"/>
                                <w:bottom w:val="none" w:sz="0" w:space="0" w:color="auto"/>
                                <w:right w:val="none" w:sz="0" w:space="0" w:color="auto"/>
                              </w:divBdr>
                              <w:divsChild>
                                <w:div w:id="1217816393">
                                  <w:marLeft w:val="0"/>
                                  <w:marRight w:val="0"/>
                                  <w:marTop w:val="0"/>
                                  <w:marBottom w:val="0"/>
                                  <w:divBdr>
                                    <w:top w:val="none" w:sz="0" w:space="0" w:color="auto"/>
                                    <w:left w:val="none" w:sz="0" w:space="0" w:color="auto"/>
                                    <w:bottom w:val="none" w:sz="0" w:space="0" w:color="auto"/>
                                    <w:right w:val="none" w:sz="0" w:space="0" w:color="auto"/>
                                  </w:divBdr>
                                  <w:divsChild>
                                    <w:div w:id="222178419">
                                      <w:marLeft w:val="0"/>
                                      <w:marRight w:val="0"/>
                                      <w:marTop w:val="0"/>
                                      <w:marBottom w:val="0"/>
                                      <w:divBdr>
                                        <w:top w:val="none" w:sz="0" w:space="0" w:color="auto"/>
                                        <w:left w:val="none" w:sz="0" w:space="0" w:color="auto"/>
                                        <w:bottom w:val="none" w:sz="0" w:space="0" w:color="auto"/>
                                        <w:right w:val="none" w:sz="0" w:space="0" w:color="auto"/>
                                      </w:divBdr>
                                      <w:divsChild>
                                        <w:div w:id="723866323">
                                          <w:marLeft w:val="0"/>
                                          <w:marRight w:val="0"/>
                                          <w:marTop w:val="75"/>
                                          <w:marBottom w:val="0"/>
                                          <w:divBdr>
                                            <w:top w:val="none" w:sz="0" w:space="0" w:color="auto"/>
                                            <w:left w:val="none" w:sz="0" w:space="0" w:color="auto"/>
                                            <w:bottom w:val="none" w:sz="0" w:space="0" w:color="auto"/>
                                            <w:right w:val="none" w:sz="0" w:space="0" w:color="auto"/>
                                          </w:divBdr>
                                          <w:divsChild>
                                            <w:div w:id="3622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C5F4-3DC4-4D80-AC33-AB7D680F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FILIPPO BENDANDI</cp:lastModifiedBy>
  <cp:revision>2</cp:revision>
  <cp:lastPrinted>2020-03-31T14:56:00Z</cp:lastPrinted>
  <dcterms:created xsi:type="dcterms:W3CDTF">2020-04-07T13:20:00Z</dcterms:created>
  <dcterms:modified xsi:type="dcterms:W3CDTF">2020-04-07T13:20:00Z</dcterms:modified>
</cp:coreProperties>
</file>