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69938" w14:textId="77777777" w:rsidR="004E31F4" w:rsidRPr="005E3F99" w:rsidRDefault="005E3F99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5E3F99">
        <w:rPr>
          <w:rFonts w:ascii="Papyrus" w:hAnsi="Papyrus"/>
          <w:bCs/>
          <w:sz w:val="30"/>
          <w:szCs w:val="30"/>
        </w:rPr>
        <w:t>33° Domenica del Tempo Ordinario - anno C</w:t>
      </w:r>
    </w:p>
    <w:p w14:paraId="4940D608" w14:textId="7BAD77CB" w:rsidR="004E31F4" w:rsidRPr="005E3F99" w:rsidRDefault="005E3F99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5E3F99">
        <w:rPr>
          <w:rFonts w:ascii="Papyrus" w:hAnsi="Papyrus"/>
          <w:bCs/>
          <w:sz w:val="30"/>
          <w:szCs w:val="30"/>
        </w:rPr>
        <w:t>«</w:t>
      </w:r>
      <w:r w:rsidR="00C91ABA">
        <w:rPr>
          <w:rFonts w:ascii="Papyrus" w:hAnsi="Papyrus"/>
          <w:bCs/>
          <w:sz w:val="30"/>
          <w:szCs w:val="30"/>
        </w:rPr>
        <w:t>Avrete occasione di dare testimonianza</w:t>
      </w:r>
      <w:r w:rsidRPr="005E3F99">
        <w:rPr>
          <w:rFonts w:ascii="Papyrus" w:hAnsi="Papyrus"/>
          <w:bCs/>
          <w:sz w:val="30"/>
          <w:szCs w:val="30"/>
        </w:rPr>
        <w:t>»</w:t>
      </w:r>
    </w:p>
    <w:p w14:paraId="575FBED5" w14:textId="77777777" w:rsidR="004E31F4" w:rsidRDefault="004E31F4">
      <w:pPr>
        <w:pStyle w:val="Predefinito"/>
        <w:spacing w:after="57" w:line="100" w:lineRule="atLeast"/>
      </w:pPr>
    </w:p>
    <w:p w14:paraId="0F28C7A0" w14:textId="4A24C927" w:rsidR="004E31F4" w:rsidRPr="008A296C" w:rsidRDefault="008A296C" w:rsidP="008A296C">
      <w:pPr>
        <w:pStyle w:val="Predefinito"/>
        <w:spacing w:after="57" w:line="100" w:lineRule="atLeast"/>
        <w:jc w:val="right"/>
        <w:rPr>
          <w:u w:val="single"/>
        </w:rPr>
      </w:pPr>
      <w:r>
        <w:rPr>
          <w:rFonts w:ascii="Arial Rounded MT Bold" w:hAnsi="Arial Rounded MT Bold"/>
          <w:iCs/>
          <w:sz w:val="26"/>
          <w:szCs w:val="26"/>
          <w:u w:val="single"/>
        </w:rPr>
        <w:tab/>
      </w:r>
      <w:r w:rsidR="005E3F99" w:rsidRPr="008A296C">
        <w:rPr>
          <w:rFonts w:ascii="Arial Rounded MT Bold" w:hAnsi="Arial Rounded MT Bold"/>
          <w:iCs/>
          <w:sz w:val="26"/>
          <w:szCs w:val="26"/>
          <w:u w:val="single"/>
        </w:rPr>
        <w:t>Preghiamo</w:t>
      </w:r>
    </w:p>
    <w:p w14:paraId="5D564CDC" w14:textId="77777777" w:rsidR="002D08EB" w:rsidRDefault="008A296C">
      <w:pPr>
        <w:pStyle w:val="Predefinito"/>
        <w:spacing w:before="113" w:after="113" w:line="100" w:lineRule="atLeast"/>
        <w:rPr>
          <w:iCs/>
          <w:spacing w:val="-2"/>
          <w:sz w:val="26"/>
          <w:szCs w:val="26"/>
        </w:rPr>
      </w:pPr>
      <w:r w:rsidRPr="00C91ABA">
        <w:rPr>
          <w:iCs/>
          <w:spacing w:val="-2"/>
          <w:sz w:val="26"/>
          <w:szCs w:val="26"/>
        </w:rPr>
        <w:t>O Dio</w:t>
      </w:r>
      <w:r w:rsidR="00506B38" w:rsidRPr="00C91ABA">
        <w:rPr>
          <w:iCs/>
          <w:spacing w:val="-2"/>
          <w:sz w:val="26"/>
          <w:szCs w:val="26"/>
        </w:rPr>
        <w:t>,</w:t>
      </w:r>
      <w:r w:rsidR="005E3F99" w:rsidRPr="00C91ABA">
        <w:rPr>
          <w:iCs/>
          <w:spacing w:val="-2"/>
          <w:sz w:val="26"/>
          <w:szCs w:val="26"/>
        </w:rPr>
        <w:t xml:space="preserve"> principio e fine di tutte le cose, che raduni tutta l’umanità nel tempio vivo del tuo Figlio, fa’ che attraverso le vicende liete e tristi di questo mondo teniamo fissa la speranza del tuo </w:t>
      </w:r>
      <w:r w:rsidR="005E3F99" w:rsidRPr="00C91ABA">
        <w:rPr>
          <w:iCs/>
          <w:spacing w:val="-1"/>
          <w:sz w:val="26"/>
          <w:szCs w:val="26"/>
        </w:rPr>
        <w:t>regno</w:t>
      </w:r>
      <w:r w:rsidR="005E3F99" w:rsidRPr="00C91ABA">
        <w:rPr>
          <w:iCs/>
          <w:spacing w:val="-2"/>
          <w:sz w:val="26"/>
          <w:szCs w:val="26"/>
        </w:rPr>
        <w:t>, certi che nella nostra pazienza possederemo la vita. Per Cristo nostro Signore.</w:t>
      </w:r>
    </w:p>
    <w:p w14:paraId="2A7EFB3A" w14:textId="52CF8609" w:rsidR="004E31F4" w:rsidRPr="00C91ABA" w:rsidRDefault="005E3F99">
      <w:pPr>
        <w:pStyle w:val="Predefinito"/>
        <w:spacing w:before="113" w:after="113" w:line="100" w:lineRule="atLeast"/>
        <w:rPr>
          <w:spacing w:val="-2"/>
        </w:rPr>
      </w:pPr>
      <w:r w:rsidRPr="00C91ABA">
        <w:rPr>
          <w:iCs/>
          <w:spacing w:val="-2"/>
          <w:sz w:val="26"/>
          <w:szCs w:val="26"/>
        </w:rPr>
        <w:tab/>
      </w:r>
    </w:p>
    <w:p w14:paraId="64789917" w14:textId="0EB86BD3" w:rsidR="004E31F4" w:rsidRPr="008A296C" w:rsidRDefault="008A296C" w:rsidP="008A296C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iCs/>
          <w:sz w:val="26"/>
          <w:szCs w:val="26"/>
          <w:u w:val="single"/>
        </w:rPr>
        <w:tab/>
      </w:r>
      <w:r w:rsidR="005E3F99" w:rsidRPr="008A296C">
        <w:rPr>
          <w:rFonts w:ascii="Arial Rounded MT Bold" w:hAnsi="Arial Rounded MT Bold"/>
          <w:iCs/>
          <w:sz w:val="26"/>
          <w:szCs w:val="26"/>
          <w:u w:val="single"/>
        </w:rPr>
        <w:t>Il Vangelo: Lc 21,5-19</w:t>
      </w:r>
    </w:p>
    <w:p w14:paraId="0195E9F7" w14:textId="77777777" w:rsidR="004E31F4" w:rsidRDefault="005E3F99">
      <w:pPr>
        <w:pStyle w:val="Predefinito"/>
        <w:spacing w:before="113" w:after="113" w:line="100" w:lineRule="atLeast"/>
      </w:pPr>
      <w:r>
        <w:rPr>
          <w:i/>
          <w:iCs/>
          <w:sz w:val="26"/>
          <w:szCs w:val="26"/>
        </w:rPr>
        <w:t>La vita cristiana non mette al riparo dalle persecuzioni, ma perme</w:t>
      </w:r>
      <w:r>
        <w:rPr>
          <w:i/>
          <w:iCs/>
          <w:sz w:val="26"/>
          <w:szCs w:val="26"/>
        </w:rPr>
        <w:t>t</w:t>
      </w:r>
      <w:r>
        <w:rPr>
          <w:i/>
          <w:iCs/>
          <w:sz w:val="26"/>
          <w:szCs w:val="26"/>
        </w:rPr>
        <w:t>te di riconoscere le voci della menzogna e respingerle: ad esempio quelle che dicono che questa vita è già tutto, e non bisogna aspett</w:t>
      </w:r>
      <w:r>
        <w:rPr>
          <w:i/>
          <w:iCs/>
          <w:sz w:val="26"/>
          <w:szCs w:val="26"/>
        </w:rPr>
        <w:t>a</w:t>
      </w:r>
      <w:r>
        <w:rPr>
          <w:i/>
          <w:iCs/>
          <w:sz w:val="26"/>
          <w:szCs w:val="26"/>
        </w:rPr>
        <w:t>re altro. Invece il meglio ci sta davanti, quando Gesù tornerà e ci avrà trovati perseveranti nella speranza e nella vigilanza.</w:t>
      </w:r>
    </w:p>
    <w:p w14:paraId="6F3D5DB4" w14:textId="29A7E9A5" w:rsidR="004E31F4" w:rsidRDefault="005E3F99">
      <w:pPr>
        <w:pStyle w:val="Predefinito"/>
        <w:spacing w:before="113" w:after="113" w:line="100" w:lineRule="atLeast"/>
        <w:rPr>
          <w:rFonts w:ascii="Garamond" w:hAnsi="Garamond"/>
          <w:b/>
          <w:sz w:val="26"/>
          <w:szCs w:val="26"/>
        </w:rPr>
      </w:pPr>
      <w:r w:rsidRPr="00506B38">
        <w:rPr>
          <w:rFonts w:ascii="Garamond" w:hAnsi="Garamond"/>
          <w:b/>
          <w:sz w:val="26"/>
          <w:szCs w:val="26"/>
        </w:rPr>
        <w:t xml:space="preserve">In quel tempo, mentre alcuni parlavano del </w:t>
      </w:r>
      <w:r w:rsidR="00FE68E5" w:rsidRPr="00506B38">
        <w:rPr>
          <w:rFonts w:ascii="Garamond" w:hAnsi="Garamond"/>
          <w:b/>
          <w:sz w:val="26"/>
          <w:szCs w:val="26"/>
        </w:rPr>
        <w:t>T</w:t>
      </w:r>
      <w:r w:rsidRPr="00506B38">
        <w:rPr>
          <w:rFonts w:ascii="Garamond" w:hAnsi="Garamond"/>
          <w:b/>
          <w:sz w:val="26"/>
          <w:szCs w:val="26"/>
        </w:rPr>
        <w:t>empio, che era o</w:t>
      </w:r>
      <w:r w:rsidRPr="00506B38">
        <w:rPr>
          <w:rFonts w:ascii="Garamond" w:hAnsi="Garamond"/>
          <w:b/>
          <w:sz w:val="26"/>
          <w:szCs w:val="26"/>
        </w:rPr>
        <w:t>r</w:t>
      </w:r>
      <w:r w:rsidRPr="00506B38">
        <w:rPr>
          <w:rFonts w:ascii="Garamond" w:hAnsi="Garamond"/>
          <w:b/>
          <w:sz w:val="26"/>
          <w:szCs w:val="26"/>
        </w:rPr>
        <w:t>nato di belle pietre e di doni votivi, Gesù disse: «Verranno giorni nei quali, di quello che vedete, non sarà lasciata pietra su pietra che non sarà distrutta». Gli domandarono: «Maestro, quando dunque accadranno queste cose e quale sarà il segno, quando esse staranno per accadere?».</w:t>
      </w:r>
      <w:r w:rsidRPr="00506B38">
        <w:rPr>
          <w:rFonts w:ascii="Garamond" w:hAnsi="Garamond"/>
          <w:b/>
          <w:sz w:val="26"/>
          <w:szCs w:val="26"/>
        </w:rPr>
        <w:tab/>
        <w:t xml:space="preserve"> </w:t>
      </w:r>
      <w:r w:rsidRPr="00506B38">
        <w:rPr>
          <w:rFonts w:ascii="Garamond" w:hAnsi="Garamond"/>
          <w:b/>
          <w:sz w:val="26"/>
          <w:szCs w:val="26"/>
        </w:rPr>
        <w:br/>
        <w:t>Rispose: «Badate di non lasciarvi ingannare. Molti infatti ve</w:t>
      </w:r>
      <w:r w:rsidRPr="00506B38">
        <w:rPr>
          <w:rFonts w:ascii="Garamond" w:hAnsi="Garamond"/>
          <w:b/>
          <w:sz w:val="26"/>
          <w:szCs w:val="26"/>
        </w:rPr>
        <w:t>r</w:t>
      </w:r>
      <w:r w:rsidRPr="00506B38">
        <w:rPr>
          <w:rFonts w:ascii="Garamond" w:hAnsi="Garamond"/>
          <w:b/>
          <w:sz w:val="26"/>
          <w:szCs w:val="26"/>
        </w:rPr>
        <w:t>ranno nel mio nome dicendo: “Sono io”, e: “Il tempo è vicino”. Non andate dietro a loro! Quando sentirete di guerre e di rivol</w:t>
      </w:r>
      <w:r w:rsidRPr="00506B38">
        <w:rPr>
          <w:rFonts w:ascii="Garamond" w:hAnsi="Garamond"/>
          <w:b/>
          <w:sz w:val="26"/>
          <w:szCs w:val="26"/>
        </w:rPr>
        <w:t>u</w:t>
      </w:r>
      <w:r w:rsidRPr="00506B38">
        <w:rPr>
          <w:rFonts w:ascii="Garamond" w:hAnsi="Garamond"/>
          <w:b/>
          <w:sz w:val="26"/>
          <w:szCs w:val="26"/>
        </w:rPr>
        <w:t>zioni, non vi terrorizzate, perché prima devono avvenire queste cose, ma non è subito la fine”. poi diceva loro: “Si solleverà n</w:t>
      </w:r>
      <w:r w:rsidRPr="00506B38">
        <w:rPr>
          <w:rFonts w:ascii="Garamond" w:hAnsi="Garamond"/>
          <w:b/>
          <w:sz w:val="26"/>
          <w:szCs w:val="26"/>
        </w:rPr>
        <w:t>a</w:t>
      </w:r>
      <w:r w:rsidRPr="00506B38">
        <w:rPr>
          <w:rFonts w:ascii="Garamond" w:hAnsi="Garamond"/>
          <w:b/>
          <w:sz w:val="26"/>
          <w:szCs w:val="26"/>
        </w:rPr>
        <w:t>zione contro nazione e regno contro regno, e vi saranno in dive</w:t>
      </w:r>
      <w:r w:rsidRPr="00506B38">
        <w:rPr>
          <w:rFonts w:ascii="Garamond" w:hAnsi="Garamond"/>
          <w:b/>
          <w:sz w:val="26"/>
          <w:szCs w:val="26"/>
        </w:rPr>
        <w:t>r</w:t>
      </w:r>
      <w:r w:rsidRPr="00506B38">
        <w:rPr>
          <w:rFonts w:ascii="Garamond" w:hAnsi="Garamond"/>
          <w:b/>
          <w:sz w:val="26"/>
          <w:szCs w:val="26"/>
        </w:rPr>
        <w:t>si luoghi terremoti, carestie e pestilenze; vi saranno anche fatti terrificant</w:t>
      </w:r>
      <w:r w:rsidR="006567F2">
        <w:rPr>
          <w:rFonts w:ascii="Garamond" w:hAnsi="Garamond"/>
          <w:b/>
          <w:sz w:val="26"/>
          <w:szCs w:val="26"/>
        </w:rPr>
        <w:t xml:space="preserve">i e segni grandiosi dal cielo. </w:t>
      </w:r>
      <w:r w:rsidRPr="00506B38">
        <w:rPr>
          <w:rFonts w:ascii="Garamond" w:hAnsi="Garamond"/>
          <w:b/>
          <w:sz w:val="26"/>
          <w:szCs w:val="26"/>
        </w:rPr>
        <w:t>Ma prima di tutto questo metteranno le mani su di voi e vi perseguiteranno, consegnand</w:t>
      </w:r>
      <w:r w:rsidRPr="00506B38">
        <w:rPr>
          <w:rFonts w:ascii="Garamond" w:hAnsi="Garamond"/>
          <w:b/>
          <w:sz w:val="26"/>
          <w:szCs w:val="26"/>
        </w:rPr>
        <w:t>o</w:t>
      </w:r>
      <w:r w:rsidRPr="00506B38">
        <w:rPr>
          <w:rFonts w:ascii="Garamond" w:hAnsi="Garamond"/>
          <w:b/>
          <w:sz w:val="26"/>
          <w:szCs w:val="26"/>
        </w:rPr>
        <w:t>vi alle sinagoghe e alle prigioni, trascinandovi davanti a re e g</w:t>
      </w:r>
      <w:r w:rsidRPr="00506B38">
        <w:rPr>
          <w:rFonts w:ascii="Garamond" w:hAnsi="Garamond"/>
          <w:b/>
          <w:sz w:val="26"/>
          <w:szCs w:val="26"/>
        </w:rPr>
        <w:t>o</w:t>
      </w:r>
      <w:r w:rsidRPr="00506B38">
        <w:rPr>
          <w:rFonts w:ascii="Garamond" w:hAnsi="Garamond"/>
          <w:b/>
          <w:sz w:val="26"/>
          <w:szCs w:val="26"/>
        </w:rPr>
        <w:t xml:space="preserve">vernatori, a causa del mio nome. Avrete allora occasione di dare </w:t>
      </w:r>
      <w:r w:rsidRPr="00506B38">
        <w:rPr>
          <w:rFonts w:ascii="Garamond" w:hAnsi="Garamond"/>
          <w:b/>
          <w:sz w:val="26"/>
          <w:szCs w:val="26"/>
        </w:rPr>
        <w:lastRenderedPageBreak/>
        <w:t>testimonianza. Mettetevi dunque in mente di non preparare pr</w:t>
      </w:r>
      <w:r w:rsidRPr="00506B38">
        <w:rPr>
          <w:rFonts w:ascii="Garamond" w:hAnsi="Garamond"/>
          <w:b/>
          <w:sz w:val="26"/>
          <w:szCs w:val="26"/>
        </w:rPr>
        <w:t>i</w:t>
      </w:r>
      <w:r w:rsidRPr="00506B38">
        <w:rPr>
          <w:rFonts w:ascii="Garamond" w:hAnsi="Garamond"/>
          <w:b/>
          <w:sz w:val="26"/>
          <w:szCs w:val="26"/>
        </w:rPr>
        <w:t>ma la vostra difesa; io vi darò parola e sapienza, cosicché tutti i vostri avversari non potranno resistere né controbattere. Sarete traditi perfino dai genitori, dai fratelli, dai parenti e dagli amici, e uccideranno alcuni di voi; sarete odiati da tutti a causa del mio nome. Ma nemmeno un capello del vostro capo andrà perduto. Con la vostra perseveranza salverete la vostra vita».</w:t>
      </w:r>
    </w:p>
    <w:p w14:paraId="7E55F99B" w14:textId="77777777" w:rsidR="002D08EB" w:rsidRPr="00506B38" w:rsidRDefault="002D08EB">
      <w:pPr>
        <w:pStyle w:val="Predefinito"/>
        <w:spacing w:before="113" w:after="113" w:line="100" w:lineRule="atLeast"/>
        <w:rPr>
          <w:b/>
        </w:rPr>
      </w:pPr>
    </w:p>
    <w:p w14:paraId="2040AC58" w14:textId="540D25F7" w:rsidR="004E31F4" w:rsidRPr="008A296C" w:rsidRDefault="008A296C" w:rsidP="008A296C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5E3F99" w:rsidRPr="008A296C">
        <w:rPr>
          <w:rFonts w:ascii="Arial Rounded MT Bold" w:hAnsi="Arial Rounded MT Bold"/>
          <w:sz w:val="26"/>
          <w:szCs w:val="26"/>
          <w:u w:val="single"/>
        </w:rPr>
        <w:t>Commento</w:t>
      </w:r>
    </w:p>
    <w:p w14:paraId="6C2064D6" w14:textId="2018FFBC" w:rsidR="004E31F4" w:rsidRPr="00FE68E5" w:rsidRDefault="005E3F99">
      <w:pPr>
        <w:pStyle w:val="Predefinito"/>
        <w:spacing w:before="113" w:after="113" w:line="100" w:lineRule="atLeast"/>
        <w:rPr>
          <w:strike/>
        </w:rPr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Il Tempio.</w:t>
      </w:r>
      <w:r>
        <w:rPr>
          <w:sz w:val="26"/>
          <w:szCs w:val="26"/>
        </w:rPr>
        <w:t xml:space="preserve"> Costruito da Davide / Salomone mille anni prima di Cristo, distrutto dai Babilonesi nel 587 a.C. e </w:t>
      </w:r>
      <w:r w:rsidR="005F2E40">
        <w:rPr>
          <w:sz w:val="26"/>
          <w:szCs w:val="26"/>
        </w:rPr>
        <w:t xml:space="preserve">poi </w:t>
      </w:r>
      <w:r>
        <w:rPr>
          <w:sz w:val="26"/>
          <w:szCs w:val="26"/>
        </w:rPr>
        <w:t xml:space="preserve">ricostruito un po’ alla volta, fino a diventare splendido ai tempi di Gesù. </w:t>
      </w:r>
      <w:r w:rsidR="006567F2">
        <w:rPr>
          <w:sz w:val="26"/>
          <w:szCs w:val="26"/>
        </w:rPr>
        <w:t>Simbolo del</w:t>
      </w:r>
      <w:r w:rsidR="00506B38">
        <w:rPr>
          <w:sz w:val="26"/>
          <w:szCs w:val="26"/>
        </w:rPr>
        <w:t xml:space="preserve">l’unità </w:t>
      </w:r>
      <w:r>
        <w:rPr>
          <w:sz w:val="26"/>
          <w:szCs w:val="26"/>
        </w:rPr>
        <w:t>nazionale ebrai</w:t>
      </w:r>
      <w:r w:rsidR="00506B38">
        <w:rPr>
          <w:sz w:val="26"/>
          <w:szCs w:val="26"/>
        </w:rPr>
        <w:t>ca</w:t>
      </w:r>
      <w:r w:rsidR="006567F2">
        <w:rPr>
          <w:sz w:val="26"/>
          <w:szCs w:val="26"/>
        </w:rPr>
        <w:t>,</w:t>
      </w:r>
      <w:r w:rsidR="005F2E40">
        <w:rPr>
          <w:sz w:val="26"/>
          <w:szCs w:val="26"/>
        </w:rPr>
        <w:t xml:space="preserve"> era</w:t>
      </w:r>
      <w:r>
        <w:rPr>
          <w:sz w:val="26"/>
          <w:szCs w:val="26"/>
        </w:rPr>
        <w:t xml:space="preserve"> </w:t>
      </w:r>
      <w:r w:rsidR="006567F2">
        <w:rPr>
          <w:sz w:val="26"/>
          <w:szCs w:val="26"/>
        </w:rPr>
        <w:t xml:space="preserve">il </w:t>
      </w:r>
      <w:r w:rsidR="00445426">
        <w:rPr>
          <w:sz w:val="26"/>
          <w:szCs w:val="26"/>
        </w:rPr>
        <w:t xml:space="preserve">cuore religioso di </w:t>
      </w:r>
      <w:r w:rsidR="005F2E40">
        <w:rPr>
          <w:sz w:val="26"/>
          <w:szCs w:val="26"/>
        </w:rPr>
        <w:t>Israele</w:t>
      </w:r>
      <w:r>
        <w:rPr>
          <w:sz w:val="26"/>
          <w:szCs w:val="26"/>
        </w:rPr>
        <w:t>, casa di Dio</w:t>
      </w:r>
      <w:r w:rsidR="00445426">
        <w:rPr>
          <w:sz w:val="26"/>
          <w:szCs w:val="26"/>
        </w:rPr>
        <w:t>. Nel messaggio dei Profeti il suo mistero si compirà nei tempi del Messia, quando diventerà casa per</w:t>
      </w:r>
      <w:r w:rsidR="005F2E40">
        <w:rPr>
          <w:sz w:val="26"/>
          <w:szCs w:val="26"/>
        </w:rPr>
        <w:t xml:space="preserve"> tutti i popoli. Parlando della sua distruzione, Gesù annuncia che questi tempi sono arrivati</w:t>
      </w:r>
      <w:r w:rsidR="00445426">
        <w:rPr>
          <w:sz w:val="26"/>
          <w:szCs w:val="26"/>
        </w:rPr>
        <w:t>:</w:t>
      </w:r>
      <w:r w:rsidR="005F2E40">
        <w:rPr>
          <w:sz w:val="26"/>
          <w:szCs w:val="26"/>
        </w:rPr>
        <w:t xml:space="preserve"> egli stesso è la nuova casa di </w:t>
      </w:r>
      <w:r w:rsidR="00445426">
        <w:rPr>
          <w:sz w:val="26"/>
          <w:szCs w:val="26"/>
        </w:rPr>
        <w:t xml:space="preserve">incontro </w:t>
      </w:r>
      <w:r w:rsidR="005F2E40">
        <w:rPr>
          <w:sz w:val="26"/>
          <w:szCs w:val="26"/>
        </w:rPr>
        <w:t xml:space="preserve">per tutte le lingue della Chiesa. </w:t>
      </w:r>
    </w:p>
    <w:p w14:paraId="31C960C7" w14:textId="13C3F9BD" w:rsidR="004E31F4" w:rsidRDefault="005E3F99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«Verranno molti dicendo: Sono io...».</w:t>
      </w:r>
      <w:r>
        <w:rPr>
          <w:sz w:val="26"/>
          <w:szCs w:val="26"/>
        </w:rPr>
        <w:t xml:space="preserve"> I tempi della </w:t>
      </w:r>
      <w:r w:rsidR="00E22A1B">
        <w:rPr>
          <w:sz w:val="26"/>
          <w:szCs w:val="26"/>
        </w:rPr>
        <w:t>fine del Te</w:t>
      </w:r>
      <w:r w:rsidR="00E22A1B">
        <w:rPr>
          <w:sz w:val="26"/>
          <w:szCs w:val="26"/>
        </w:rPr>
        <w:t>m</w:t>
      </w:r>
      <w:r w:rsidR="00E22A1B">
        <w:rPr>
          <w:sz w:val="26"/>
          <w:szCs w:val="26"/>
        </w:rPr>
        <w:t xml:space="preserve">pio e del ritorno di Gesù vedono il </w:t>
      </w:r>
      <w:r>
        <w:rPr>
          <w:sz w:val="26"/>
          <w:szCs w:val="26"/>
        </w:rPr>
        <w:t xml:space="preserve">sorgere di falsi maestri, la gente farà fatica a distinguere la Parola di Dio dalle voci ingannevoli. </w:t>
      </w:r>
    </w:p>
    <w:p w14:paraId="15926FAA" w14:textId="3CAC1828" w:rsidR="004E31F4" w:rsidRDefault="005E3F99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«Terremoti, carestie e pestilenze...»</w:t>
      </w:r>
      <w:r>
        <w:rPr>
          <w:sz w:val="26"/>
          <w:szCs w:val="26"/>
        </w:rPr>
        <w:t xml:space="preserve">. </w:t>
      </w:r>
      <w:r w:rsidR="00E22A1B">
        <w:rPr>
          <w:sz w:val="26"/>
          <w:szCs w:val="26"/>
        </w:rPr>
        <w:t>Sarà un tempo di crisi estr</w:t>
      </w:r>
      <w:r w:rsidR="00E22A1B">
        <w:rPr>
          <w:sz w:val="26"/>
          <w:szCs w:val="26"/>
        </w:rPr>
        <w:t>e</w:t>
      </w:r>
      <w:r w:rsidR="00E22A1B">
        <w:rPr>
          <w:sz w:val="26"/>
          <w:szCs w:val="26"/>
        </w:rPr>
        <w:t xml:space="preserve">ma, </w:t>
      </w:r>
      <w:r>
        <w:rPr>
          <w:sz w:val="26"/>
          <w:szCs w:val="26"/>
        </w:rPr>
        <w:t xml:space="preserve">il male farà vedere più che mai i segni della sua </w:t>
      </w:r>
      <w:r w:rsidR="00E22A1B">
        <w:rPr>
          <w:sz w:val="26"/>
          <w:szCs w:val="26"/>
        </w:rPr>
        <w:t xml:space="preserve">potenza e </w:t>
      </w:r>
      <w:r>
        <w:rPr>
          <w:sz w:val="26"/>
          <w:szCs w:val="26"/>
        </w:rPr>
        <w:t>attiv</w:t>
      </w:r>
      <w:r>
        <w:rPr>
          <w:sz w:val="26"/>
          <w:szCs w:val="26"/>
        </w:rPr>
        <w:t>i</w:t>
      </w:r>
      <w:r>
        <w:rPr>
          <w:sz w:val="26"/>
          <w:szCs w:val="26"/>
        </w:rPr>
        <w:t xml:space="preserve">tà, la luce sarà difficile da vedere. </w:t>
      </w:r>
    </w:p>
    <w:p w14:paraId="2DD2772B" w14:textId="74CDE439" w:rsidR="004E31F4" w:rsidRDefault="005E3F99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 xml:space="preserve">«Metteranno le mani su di voi...». </w:t>
      </w:r>
      <w:r>
        <w:rPr>
          <w:sz w:val="26"/>
          <w:szCs w:val="26"/>
        </w:rPr>
        <w:t>In una generale caccia alle str</w:t>
      </w:r>
      <w:r>
        <w:rPr>
          <w:sz w:val="26"/>
          <w:szCs w:val="26"/>
        </w:rPr>
        <w:t>e</w:t>
      </w:r>
      <w:r>
        <w:rPr>
          <w:sz w:val="26"/>
          <w:szCs w:val="26"/>
        </w:rPr>
        <w:t>ghe, in cui non conterà più l’amicizia né la parentela, i cristiani s</w:t>
      </w:r>
      <w:r>
        <w:rPr>
          <w:sz w:val="26"/>
          <w:szCs w:val="26"/>
        </w:rPr>
        <w:t>a</w:t>
      </w:r>
      <w:r>
        <w:rPr>
          <w:sz w:val="26"/>
          <w:szCs w:val="26"/>
        </w:rPr>
        <w:t xml:space="preserve">ranno individuati </w:t>
      </w:r>
      <w:r w:rsidR="00224148">
        <w:rPr>
          <w:sz w:val="26"/>
          <w:szCs w:val="26"/>
        </w:rPr>
        <w:t xml:space="preserve">e colpiti </w:t>
      </w:r>
      <w:r>
        <w:rPr>
          <w:sz w:val="26"/>
          <w:szCs w:val="26"/>
        </w:rPr>
        <w:t>come i responsabili della rovina genera</w:t>
      </w:r>
      <w:r w:rsidR="00680CB5">
        <w:rPr>
          <w:sz w:val="26"/>
          <w:szCs w:val="26"/>
        </w:rPr>
        <w:t>le.</w:t>
      </w:r>
      <w:r w:rsidR="006567F2">
        <w:rPr>
          <w:sz w:val="26"/>
          <w:szCs w:val="26"/>
        </w:rPr>
        <w:t xml:space="preserve"> </w:t>
      </w:r>
    </w:p>
    <w:p w14:paraId="7E327F1D" w14:textId="59A8BF92" w:rsidR="004E31F4" w:rsidRPr="006F7C92" w:rsidRDefault="005E3F99">
      <w:pPr>
        <w:pStyle w:val="Predefinito"/>
        <w:spacing w:before="113" w:after="113" w:line="100" w:lineRule="atLeast"/>
        <w:rPr>
          <w:color w:val="9BBB59" w:themeColor="accent3"/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«Con la vostra perseveranza salverete la vostra vita»</w:t>
      </w:r>
      <w:r>
        <w:rPr>
          <w:sz w:val="26"/>
          <w:szCs w:val="26"/>
        </w:rPr>
        <w:t xml:space="preserve">. </w:t>
      </w:r>
      <w:r w:rsidR="00275292">
        <w:rPr>
          <w:sz w:val="26"/>
          <w:szCs w:val="26"/>
        </w:rPr>
        <w:t>Gesù inc</w:t>
      </w:r>
      <w:r w:rsidR="00275292">
        <w:rPr>
          <w:sz w:val="26"/>
          <w:szCs w:val="26"/>
        </w:rPr>
        <w:t>o</w:t>
      </w:r>
      <w:r w:rsidR="00275292">
        <w:rPr>
          <w:sz w:val="26"/>
          <w:szCs w:val="26"/>
        </w:rPr>
        <w:t xml:space="preserve">raggia </w:t>
      </w:r>
      <w:r>
        <w:rPr>
          <w:sz w:val="26"/>
          <w:szCs w:val="26"/>
        </w:rPr>
        <w:t xml:space="preserve">la sua comunità ad affrontare la </w:t>
      </w:r>
      <w:r w:rsidR="00765477">
        <w:rPr>
          <w:sz w:val="26"/>
          <w:szCs w:val="26"/>
        </w:rPr>
        <w:t xml:space="preserve">persecuzione </w:t>
      </w:r>
      <w:r w:rsidR="006F7C92">
        <w:rPr>
          <w:sz w:val="26"/>
          <w:szCs w:val="26"/>
        </w:rPr>
        <w:t xml:space="preserve">senza </w:t>
      </w:r>
      <w:r w:rsidR="00275292">
        <w:rPr>
          <w:sz w:val="26"/>
          <w:szCs w:val="26"/>
        </w:rPr>
        <w:t>scivolare ne</w:t>
      </w:r>
      <w:r w:rsidR="006F7C92">
        <w:rPr>
          <w:sz w:val="26"/>
          <w:szCs w:val="26"/>
        </w:rPr>
        <w:t xml:space="preserve">lla </w:t>
      </w:r>
      <w:r>
        <w:rPr>
          <w:sz w:val="26"/>
          <w:szCs w:val="26"/>
        </w:rPr>
        <w:t>disperazione</w:t>
      </w:r>
      <w:r w:rsidR="006F7C92">
        <w:rPr>
          <w:sz w:val="26"/>
          <w:szCs w:val="26"/>
        </w:rPr>
        <w:t xml:space="preserve">. </w:t>
      </w:r>
      <w:r w:rsidR="00677D6E">
        <w:rPr>
          <w:sz w:val="26"/>
          <w:szCs w:val="26"/>
        </w:rPr>
        <w:t>I</w:t>
      </w:r>
      <w:r>
        <w:rPr>
          <w:sz w:val="26"/>
          <w:szCs w:val="26"/>
        </w:rPr>
        <w:t>l Signore continua ad assistere i suoi, darà par</w:t>
      </w:r>
      <w:r>
        <w:rPr>
          <w:sz w:val="26"/>
          <w:szCs w:val="26"/>
        </w:rPr>
        <w:t>o</w:t>
      </w:r>
      <w:r>
        <w:rPr>
          <w:sz w:val="26"/>
          <w:szCs w:val="26"/>
        </w:rPr>
        <w:t>la e sapienza per affrontare i tribunali e le calunnie</w:t>
      </w:r>
      <w:r w:rsidR="00275292">
        <w:rPr>
          <w:sz w:val="26"/>
          <w:szCs w:val="26"/>
        </w:rPr>
        <w:t>. I</w:t>
      </w:r>
      <w:r>
        <w:rPr>
          <w:sz w:val="26"/>
          <w:szCs w:val="26"/>
        </w:rPr>
        <w:t>l tempo della prova</w:t>
      </w:r>
      <w:r w:rsidR="006F7C92">
        <w:rPr>
          <w:sz w:val="26"/>
          <w:szCs w:val="26"/>
        </w:rPr>
        <w:t xml:space="preserve"> </w:t>
      </w:r>
      <w:r w:rsidR="005A7A4A">
        <w:rPr>
          <w:sz w:val="26"/>
          <w:szCs w:val="26"/>
        </w:rPr>
        <w:t xml:space="preserve">darà stimolo </w:t>
      </w:r>
      <w:r>
        <w:rPr>
          <w:sz w:val="26"/>
          <w:szCs w:val="26"/>
        </w:rPr>
        <w:t xml:space="preserve">per una testimonianza più solida ed efficace. </w:t>
      </w:r>
    </w:p>
    <w:p w14:paraId="72437B36" w14:textId="2AC60B70" w:rsidR="004E31F4" w:rsidRDefault="005E3F99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«Nemmeno un capello del vostro capo andrà perduto».</w:t>
      </w:r>
      <w:r>
        <w:rPr>
          <w:sz w:val="26"/>
          <w:szCs w:val="26"/>
        </w:rPr>
        <w:t xml:space="preserve"> Gesù usa </w:t>
      </w:r>
      <w:r>
        <w:rPr>
          <w:sz w:val="26"/>
          <w:szCs w:val="26"/>
        </w:rPr>
        <w:lastRenderedPageBreak/>
        <w:t xml:space="preserve">la stessa immagine in Mt 10,30, per dire che il Padre custodisce con estrema cura la comunità del suo Figlio. </w:t>
      </w:r>
      <w:r w:rsidR="005A7A4A">
        <w:rPr>
          <w:sz w:val="26"/>
          <w:szCs w:val="26"/>
        </w:rPr>
        <w:t>La s</w:t>
      </w:r>
      <w:r w:rsidR="00677D6E">
        <w:rPr>
          <w:sz w:val="26"/>
          <w:szCs w:val="26"/>
        </w:rPr>
        <w:t xml:space="preserve">ua fedeltà permetterà alla Chiesa di attraversare </w:t>
      </w:r>
      <w:r w:rsidR="005A7A4A">
        <w:rPr>
          <w:sz w:val="26"/>
          <w:szCs w:val="26"/>
        </w:rPr>
        <w:t xml:space="preserve">incolume ogni </w:t>
      </w:r>
      <w:r w:rsidR="006567F2">
        <w:rPr>
          <w:sz w:val="26"/>
          <w:szCs w:val="26"/>
        </w:rPr>
        <w:t xml:space="preserve">tempesta. </w:t>
      </w:r>
    </w:p>
    <w:p w14:paraId="4355B68E" w14:textId="77777777" w:rsidR="002D08EB" w:rsidRDefault="002D08EB">
      <w:pPr>
        <w:pStyle w:val="Predefinito"/>
        <w:spacing w:before="113" w:after="113" w:line="100" w:lineRule="atLeast"/>
      </w:pPr>
    </w:p>
    <w:p w14:paraId="21DAB43D" w14:textId="14DBB739" w:rsidR="004E31F4" w:rsidRPr="008A296C" w:rsidRDefault="002E6170" w:rsidP="008A296C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 xml:space="preserve">Chiesa </w:t>
      </w:r>
      <w:r w:rsidR="00B34793">
        <w:rPr>
          <w:rFonts w:ascii="Arial Rounded MT Bold" w:hAnsi="Arial Rounded MT Bold"/>
          <w:sz w:val="26"/>
          <w:szCs w:val="26"/>
          <w:u w:val="single"/>
        </w:rPr>
        <w:t xml:space="preserve">testimone, </w:t>
      </w:r>
      <w:r>
        <w:rPr>
          <w:rFonts w:ascii="Arial Rounded MT Bold" w:hAnsi="Arial Rounded MT Bold"/>
          <w:sz w:val="26"/>
          <w:szCs w:val="26"/>
          <w:u w:val="single"/>
        </w:rPr>
        <w:t>in attesa che Gesù torni</w:t>
      </w:r>
    </w:p>
    <w:p w14:paraId="46594D0B" w14:textId="6F84A12F" w:rsidR="00B34793" w:rsidRDefault="00B34793" w:rsidP="00B34793">
      <w:pPr>
        <w:pStyle w:val="Predefinito"/>
        <w:spacing w:before="113" w:after="113" w:line="100" w:lineRule="atLeast"/>
        <w:rPr>
          <w:sz w:val="26"/>
          <w:szCs w:val="26"/>
        </w:rPr>
      </w:pPr>
      <w:r w:rsidRPr="00B34793">
        <w:rPr>
          <w:sz w:val="26"/>
          <w:szCs w:val="26"/>
        </w:rPr>
        <w:t>«La Chiesa</w:t>
      </w:r>
      <w:r w:rsidR="002064D3">
        <w:rPr>
          <w:sz w:val="26"/>
          <w:szCs w:val="26"/>
        </w:rPr>
        <w:t xml:space="preserve"> “in uscita” è la comunità di </w:t>
      </w:r>
      <w:r w:rsidRPr="00B34793">
        <w:rPr>
          <w:sz w:val="26"/>
          <w:szCs w:val="26"/>
        </w:rPr>
        <w:t xml:space="preserve">discepoli missionari che prendono l’iniziativa, che si coinvolgono, che accompagnano, che fruttificano e festeggiano. 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B34793">
        <w:rPr>
          <w:sz w:val="26"/>
          <w:szCs w:val="26"/>
        </w:rPr>
        <w:t>La comunità evangelizzatrice sperimenta che il Signore ha preso l’iniziativa... e per questo essa sa fare il primo passo, sa prendere l’iniziativa senza paura, andare incontro, cercare i lontani e arrivare agli incroci delle strade per invitare gli esclusi. Vive un desiderio inesauribile di offrire misericordia, frutto dell’aver sperimentato l’infinita misericordia del Padre...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B34793">
        <w:rPr>
          <w:sz w:val="26"/>
          <w:szCs w:val="26"/>
        </w:rPr>
        <w:t>Come conseguenza, la Chiesa sa “coinvolgersi”. Gesù ha lavato i piedi ai suoi discepoli. Il Signore si coinvolge e coinvolge i suoi, mettendosi in ginocchio davanti agli altri per lavarli...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B34793">
        <w:rPr>
          <w:sz w:val="26"/>
          <w:szCs w:val="26"/>
        </w:rPr>
        <w:t>Fedele al dono del Signore, sa anche “fruttificare”. La comunità evangelizzatrice è sempre attenta ai frutti, perché il Signore la vuole feconda. Si prende cura del grano e non perde la pace a causa della zizzania...</w:t>
      </w:r>
      <w:r>
        <w:rPr>
          <w:sz w:val="26"/>
          <w:szCs w:val="26"/>
        </w:rPr>
        <w:br/>
      </w:r>
      <w:r w:rsidRPr="00B34793">
        <w:rPr>
          <w:sz w:val="26"/>
          <w:szCs w:val="26"/>
        </w:rPr>
        <w:t>Il discepolo sa offrire la vita intera e giocarla fino al martirio come testimonianza di Gesù Cristo, però il suo sogno non è riempirsi di nemici, ma piuttosto che la Parola venga accolta e manifesti la sua potenza liberatrice e rinnovatrice. Infine, la comunità evangelizz</w:t>
      </w:r>
      <w:r w:rsidRPr="00B34793">
        <w:rPr>
          <w:sz w:val="26"/>
          <w:szCs w:val="26"/>
        </w:rPr>
        <w:t>a</w:t>
      </w:r>
      <w:r w:rsidRPr="00B34793">
        <w:rPr>
          <w:sz w:val="26"/>
          <w:szCs w:val="26"/>
        </w:rPr>
        <w:t>trice gioiosa sa sempre “festeggiare”. Celebra e festeggia ogni pi</w:t>
      </w:r>
      <w:r w:rsidRPr="00B34793">
        <w:rPr>
          <w:sz w:val="26"/>
          <w:szCs w:val="26"/>
        </w:rPr>
        <w:t>c</w:t>
      </w:r>
      <w:r w:rsidRPr="00B34793">
        <w:rPr>
          <w:sz w:val="26"/>
          <w:szCs w:val="26"/>
        </w:rPr>
        <w:t>cola vittoria, ogni passo avanti nell’evangelizzazione.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B34793">
        <w:rPr>
          <w:sz w:val="26"/>
          <w:szCs w:val="26"/>
        </w:rPr>
        <w:t>L’evangelizzazione gioiosa si fa bellezza nella Liturgia in mezzo all’esigenza quotidiana di far progredire il bene. La Chiesa evang</w:t>
      </w:r>
      <w:r w:rsidRPr="00B34793">
        <w:rPr>
          <w:sz w:val="26"/>
          <w:szCs w:val="26"/>
        </w:rPr>
        <w:t>e</w:t>
      </w:r>
      <w:r w:rsidRPr="00B34793">
        <w:rPr>
          <w:sz w:val="26"/>
          <w:szCs w:val="26"/>
        </w:rPr>
        <w:t>lizza e si evangelizza con la bellezza della Liturgia</w:t>
      </w:r>
      <w:r>
        <w:rPr>
          <w:sz w:val="26"/>
          <w:szCs w:val="26"/>
        </w:rPr>
        <w:t>»</w:t>
      </w:r>
      <w:r w:rsidRPr="00B34793">
        <w:rPr>
          <w:sz w:val="26"/>
          <w:szCs w:val="26"/>
        </w:rPr>
        <w:t>.</w:t>
      </w:r>
    </w:p>
    <w:p w14:paraId="5E41581B" w14:textId="36101B15" w:rsidR="004E31F4" w:rsidRDefault="00B34793" w:rsidP="00B34793">
      <w:pPr>
        <w:pStyle w:val="Predefinito"/>
        <w:spacing w:before="113" w:after="113" w:line="100" w:lineRule="atLeast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(Papa Francesco, EG 24)</w:t>
      </w:r>
      <w:r w:rsidR="005E3F99" w:rsidRPr="0006619C">
        <w:rPr>
          <w:sz w:val="26"/>
          <w:szCs w:val="26"/>
        </w:rPr>
        <w:t xml:space="preserve"> </w:t>
      </w:r>
    </w:p>
    <w:p w14:paraId="474E9951" w14:textId="77777777" w:rsidR="000E5849" w:rsidRDefault="000E5849" w:rsidP="00B34793">
      <w:pPr>
        <w:pStyle w:val="Predefinito"/>
        <w:spacing w:before="113" w:after="113" w:line="100" w:lineRule="atLeast"/>
        <w:jc w:val="right"/>
        <w:rPr>
          <w:i/>
          <w:sz w:val="26"/>
          <w:szCs w:val="26"/>
        </w:rPr>
      </w:pPr>
    </w:p>
    <w:p w14:paraId="4A493A2E" w14:textId="77777777" w:rsidR="002D08EB" w:rsidRPr="000E5849" w:rsidRDefault="002D08EB" w:rsidP="00B34793">
      <w:pPr>
        <w:pStyle w:val="Predefinito"/>
        <w:spacing w:before="113" w:after="113" w:line="100" w:lineRule="atLeast"/>
        <w:jc w:val="right"/>
        <w:rPr>
          <w:i/>
          <w:sz w:val="26"/>
          <w:szCs w:val="26"/>
        </w:rPr>
      </w:pPr>
    </w:p>
    <w:p w14:paraId="0BDDFCBF" w14:textId="72DB0502" w:rsidR="004E31F4" w:rsidRPr="008A296C" w:rsidRDefault="008A296C" w:rsidP="008A296C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Pr="008A296C">
        <w:rPr>
          <w:rFonts w:ascii="Arial Rounded MT Bold" w:hAnsi="Arial Rounded MT Bold"/>
          <w:sz w:val="26"/>
          <w:szCs w:val="26"/>
          <w:u w:val="single"/>
        </w:rPr>
        <w:t>Per meditare e condividere</w:t>
      </w:r>
    </w:p>
    <w:p w14:paraId="5E35E54E" w14:textId="539DD839" w:rsidR="004E31F4" w:rsidRPr="00762967" w:rsidRDefault="005E3F99">
      <w:pPr>
        <w:pStyle w:val="Predefinito"/>
        <w:spacing w:before="113" w:after="113" w:line="100" w:lineRule="atLeast"/>
        <w:rPr>
          <w:color w:val="9BBB59" w:themeColor="accent3"/>
        </w:rPr>
      </w:pPr>
      <w:r>
        <w:rPr>
          <w:sz w:val="26"/>
          <w:szCs w:val="26"/>
        </w:rPr>
        <w:t>* Quali, tra i segni di crisi di cui parla il Vangelo, sono riconoscibili nei nostri giorni?</w:t>
      </w:r>
      <w:r w:rsidR="00074A66">
        <w:rPr>
          <w:sz w:val="26"/>
          <w:szCs w:val="26"/>
        </w:rPr>
        <w:t xml:space="preserve"> </w:t>
      </w:r>
    </w:p>
    <w:p w14:paraId="54AACAD6" w14:textId="1F18B328" w:rsidR="004E31F4" w:rsidRDefault="005E3F99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5C553D">
        <w:rPr>
          <w:sz w:val="26"/>
          <w:szCs w:val="26"/>
        </w:rPr>
        <w:t xml:space="preserve">Nel rito del Battesimo abbiamo ricevuto l’unzione con l’olio dei Catecumeni, </w:t>
      </w:r>
      <w:r w:rsidR="005E657A">
        <w:rPr>
          <w:sz w:val="26"/>
          <w:szCs w:val="26"/>
        </w:rPr>
        <w:t>con le parole</w:t>
      </w:r>
      <w:r w:rsidR="005C553D">
        <w:rPr>
          <w:sz w:val="26"/>
          <w:szCs w:val="26"/>
        </w:rPr>
        <w:t>: «</w:t>
      </w:r>
      <w:r w:rsidR="000F7EC9">
        <w:rPr>
          <w:sz w:val="26"/>
          <w:szCs w:val="26"/>
        </w:rPr>
        <w:t>Ti preghiamo per questo bambino che, tra le seduzioni del mondo, dovrà lottare contro lo spirito del male</w:t>
      </w:r>
      <w:r w:rsidR="005C553D">
        <w:rPr>
          <w:sz w:val="26"/>
          <w:szCs w:val="26"/>
        </w:rPr>
        <w:t>»</w:t>
      </w:r>
      <w:r w:rsidR="000F7EC9">
        <w:rPr>
          <w:sz w:val="26"/>
          <w:szCs w:val="26"/>
        </w:rPr>
        <w:t>. Abbiamo visto con i nostri occhi che la vita cristiana è gioia ma a</w:t>
      </w:r>
      <w:r w:rsidR="000F7EC9">
        <w:rPr>
          <w:sz w:val="26"/>
          <w:szCs w:val="26"/>
        </w:rPr>
        <w:t>n</w:t>
      </w:r>
      <w:r w:rsidR="005E657A">
        <w:rPr>
          <w:sz w:val="26"/>
          <w:szCs w:val="26"/>
        </w:rPr>
        <w:t>che lotta? Quali seduzioni</w:t>
      </w:r>
      <w:r w:rsidR="000F7EC9">
        <w:rPr>
          <w:sz w:val="26"/>
          <w:szCs w:val="26"/>
        </w:rPr>
        <w:t xml:space="preserve"> più facilmente ci possono allontanare da</w:t>
      </w:r>
      <w:r w:rsidR="000F7EC9">
        <w:rPr>
          <w:sz w:val="26"/>
          <w:szCs w:val="26"/>
        </w:rPr>
        <w:t>l</w:t>
      </w:r>
      <w:r w:rsidR="000F7EC9">
        <w:rPr>
          <w:sz w:val="26"/>
          <w:szCs w:val="26"/>
        </w:rPr>
        <w:t>la fede e dall’amore?</w:t>
      </w:r>
      <w:r w:rsidR="005E657A">
        <w:rPr>
          <w:sz w:val="26"/>
          <w:szCs w:val="26"/>
        </w:rPr>
        <w:t xml:space="preserve"> Quali </w:t>
      </w:r>
      <w:r w:rsidR="002064D3">
        <w:rPr>
          <w:sz w:val="26"/>
          <w:szCs w:val="26"/>
        </w:rPr>
        <w:t>unzioni di forza abbiamo speriment</w:t>
      </w:r>
      <w:r w:rsidR="002064D3">
        <w:rPr>
          <w:sz w:val="26"/>
          <w:szCs w:val="26"/>
        </w:rPr>
        <w:t>a</w:t>
      </w:r>
      <w:r w:rsidR="002064D3">
        <w:rPr>
          <w:sz w:val="26"/>
          <w:szCs w:val="26"/>
        </w:rPr>
        <w:t>to?</w:t>
      </w:r>
    </w:p>
    <w:p w14:paraId="373443FE" w14:textId="307B5937" w:rsidR="004E31F4" w:rsidRDefault="005E3F99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7853E8">
        <w:rPr>
          <w:sz w:val="26"/>
          <w:szCs w:val="26"/>
        </w:rPr>
        <w:t xml:space="preserve">Davanti al male che opera nel mondo ci accontentiamo di lamenti? </w:t>
      </w:r>
      <w:r w:rsidR="002064D3">
        <w:rPr>
          <w:sz w:val="26"/>
          <w:szCs w:val="26"/>
        </w:rPr>
        <w:t>Ci possono ridare coraggio queste parole del Papa: comunità… d</w:t>
      </w:r>
      <w:r w:rsidR="002064D3">
        <w:rPr>
          <w:sz w:val="26"/>
          <w:szCs w:val="26"/>
        </w:rPr>
        <w:t>i</w:t>
      </w:r>
      <w:r w:rsidR="002064D3">
        <w:rPr>
          <w:sz w:val="26"/>
          <w:szCs w:val="26"/>
        </w:rPr>
        <w:t>scepoli missionari… che prendono l’iniziativa… che si coinvolg</w:t>
      </w:r>
      <w:r w:rsidR="002064D3">
        <w:rPr>
          <w:sz w:val="26"/>
          <w:szCs w:val="26"/>
        </w:rPr>
        <w:t>o</w:t>
      </w:r>
      <w:r w:rsidR="002064D3">
        <w:rPr>
          <w:sz w:val="26"/>
          <w:szCs w:val="26"/>
        </w:rPr>
        <w:t xml:space="preserve">no… che vedono i frutti in mezzo alla zizzania… che festeggiano </w:t>
      </w:r>
      <w:r w:rsidR="00291C55">
        <w:rPr>
          <w:sz w:val="26"/>
          <w:szCs w:val="26"/>
        </w:rPr>
        <w:t xml:space="preserve">con una liturgia bella… </w:t>
      </w:r>
    </w:p>
    <w:p w14:paraId="43750BDB" w14:textId="6436648A" w:rsidR="005A7A4A" w:rsidRPr="005E657A" w:rsidRDefault="005E3F99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291C55">
        <w:rPr>
          <w:sz w:val="26"/>
          <w:szCs w:val="26"/>
        </w:rPr>
        <w:t>Oltre che nella salute e in una morte senza sofferenza, abbiamo anche – per il mondo, noi stessi, le nostre comunità… - qualche a</w:t>
      </w:r>
      <w:r w:rsidR="00291C55">
        <w:rPr>
          <w:sz w:val="26"/>
          <w:szCs w:val="26"/>
        </w:rPr>
        <w:t>l</w:t>
      </w:r>
      <w:r w:rsidR="005070A1">
        <w:rPr>
          <w:sz w:val="26"/>
          <w:szCs w:val="26"/>
        </w:rPr>
        <w:t>tra speranza? Con un po’ di immaginazione: quali sono le speranze del Cuore di Dio sul nostro oggi</w:t>
      </w:r>
      <w:r>
        <w:rPr>
          <w:sz w:val="26"/>
          <w:szCs w:val="26"/>
        </w:rPr>
        <w:t>?</w:t>
      </w:r>
    </w:p>
    <w:p w14:paraId="61F5C90E" w14:textId="119DD303" w:rsidR="004E31F4" w:rsidRPr="008A296C" w:rsidRDefault="008A296C" w:rsidP="008A296C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5E3F99" w:rsidRPr="008A296C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2D2F09AF" w14:textId="1E708348" w:rsidR="004E31F4" w:rsidRPr="005E657A" w:rsidRDefault="005E657A">
      <w:pPr>
        <w:pStyle w:val="Predefinito"/>
        <w:spacing w:before="113" w:after="113" w:line="100" w:lineRule="atLeast"/>
        <w:rPr>
          <w:b/>
        </w:rPr>
      </w:pPr>
      <w:r>
        <w:rPr>
          <w:sz w:val="26"/>
          <w:szCs w:val="26"/>
        </w:rPr>
        <w:t>Gesù, Maestro vero, in te mettiamo la nostra speranza</w:t>
      </w:r>
      <w:r w:rsidR="00862A52"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 xml:space="preserve">liberaci </w:t>
      </w:r>
      <w:r w:rsidR="00862A52">
        <w:rPr>
          <w:b/>
          <w:sz w:val="26"/>
          <w:szCs w:val="26"/>
        </w:rPr>
        <w:t>dalla seduzione dei maestri di illusione e di paura</w:t>
      </w:r>
    </w:p>
    <w:p w14:paraId="2AC1F165" w14:textId="7D42F539" w:rsidR="005A3D22" w:rsidRPr="00862A52" w:rsidRDefault="00862A52">
      <w:pPr>
        <w:pStyle w:val="Predefinito"/>
        <w:spacing w:before="113" w:after="113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Gesù, Tempio che il Padre ha costruito per sempre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="005405A3">
        <w:rPr>
          <w:b/>
          <w:sz w:val="26"/>
          <w:szCs w:val="26"/>
        </w:rPr>
        <w:t>aiutaci a costruire la nostra casa sulla tua roccia</w:t>
      </w:r>
    </w:p>
    <w:p w14:paraId="2EC2370B" w14:textId="305A950E" w:rsidR="004E31F4" w:rsidRDefault="005405A3">
      <w:pPr>
        <w:pStyle w:val="Predefinito"/>
        <w:spacing w:before="113" w:after="113" w:line="100" w:lineRule="atLeast"/>
        <w:rPr>
          <w:sz w:val="26"/>
          <w:szCs w:val="26"/>
        </w:rPr>
      </w:pPr>
      <w:r>
        <w:rPr>
          <w:sz w:val="26"/>
          <w:szCs w:val="26"/>
        </w:rPr>
        <w:t>Gesù, che ci hai rivelato la fine del mondo presente</w:t>
      </w:r>
      <w:r w:rsidR="005A7A4A">
        <w:rPr>
          <w:sz w:val="26"/>
          <w:szCs w:val="26"/>
        </w:rPr>
        <w:tab/>
      </w:r>
      <w:r w:rsidR="005A7A4A">
        <w:rPr>
          <w:sz w:val="26"/>
          <w:szCs w:val="26"/>
        </w:rPr>
        <w:br/>
      </w:r>
      <w:r w:rsidR="00A73182">
        <w:rPr>
          <w:b/>
          <w:sz w:val="26"/>
          <w:szCs w:val="26"/>
        </w:rPr>
        <w:t>porta a compimento il riscatto dei piccoli e degli emarginati</w:t>
      </w:r>
    </w:p>
    <w:p w14:paraId="3E58E867" w14:textId="342731B9" w:rsidR="00A73182" w:rsidRPr="00E72F8F" w:rsidRDefault="00A73182">
      <w:pPr>
        <w:pStyle w:val="Predefinito"/>
        <w:spacing w:before="113" w:after="113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 xml:space="preserve">Gesù, che </w:t>
      </w:r>
      <w:r w:rsidR="00E72F8F">
        <w:rPr>
          <w:sz w:val="26"/>
          <w:szCs w:val="26"/>
        </w:rPr>
        <w:t>eliminerai gli strumenti di guerra e di oppressione</w:t>
      </w:r>
      <w:r w:rsidR="00E72F8F">
        <w:rPr>
          <w:sz w:val="26"/>
          <w:szCs w:val="26"/>
        </w:rPr>
        <w:tab/>
      </w:r>
      <w:r w:rsidR="00E72F8F">
        <w:rPr>
          <w:sz w:val="26"/>
          <w:szCs w:val="26"/>
        </w:rPr>
        <w:br/>
      </w:r>
      <w:r w:rsidR="00E72F8F">
        <w:rPr>
          <w:b/>
          <w:sz w:val="26"/>
          <w:szCs w:val="26"/>
        </w:rPr>
        <w:t>sostieni gli operatori di pace e di riconciliazione</w:t>
      </w:r>
    </w:p>
    <w:p w14:paraId="6DC77297" w14:textId="2EFCDB41" w:rsidR="00E72F8F" w:rsidRPr="00E72F8F" w:rsidRDefault="00E72F8F">
      <w:pPr>
        <w:pStyle w:val="Predefinito"/>
        <w:spacing w:before="113" w:after="113" w:line="100" w:lineRule="atLeast"/>
        <w:rPr>
          <w:b/>
          <w:sz w:val="26"/>
          <w:szCs w:val="26"/>
        </w:rPr>
      </w:pPr>
      <w:r>
        <w:rPr>
          <w:sz w:val="26"/>
          <w:szCs w:val="26"/>
        </w:rPr>
        <w:t>Gesù, che ti mostrerai vivo a quanti ti hanno crocifisso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 w:rsidR="00BD338A">
        <w:rPr>
          <w:b/>
          <w:sz w:val="26"/>
          <w:szCs w:val="26"/>
        </w:rPr>
        <w:t>dona coraggio a chi è perseguitato per la sua fede</w:t>
      </w:r>
    </w:p>
    <w:p w14:paraId="1E14FE0C" w14:textId="5EAB5422" w:rsidR="00A73182" w:rsidRDefault="00A73182">
      <w:pPr>
        <w:pStyle w:val="Predefinito"/>
        <w:spacing w:before="113" w:after="113" w:line="100" w:lineRule="atLeast"/>
      </w:pPr>
      <w:r>
        <w:rPr>
          <w:sz w:val="26"/>
          <w:szCs w:val="26"/>
        </w:rPr>
        <w:t>Gesù, che tornerai rivestito di splendida luce</w:t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br/>
      </w:r>
      <w:r>
        <w:rPr>
          <w:b/>
        </w:rPr>
        <w:t>apri i nostri occhi per vedere i segni della tua presenza discreta</w:t>
      </w:r>
      <w:r w:rsidR="00E72F8F">
        <w:rPr>
          <w:b/>
        </w:rPr>
        <w:t>.</w:t>
      </w:r>
    </w:p>
    <w:p w14:paraId="0D778C95" w14:textId="77777777" w:rsidR="00A73182" w:rsidRPr="00A73182" w:rsidRDefault="00A73182">
      <w:pPr>
        <w:pStyle w:val="Predefinito"/>
        <w:spacing w:before="113" w:after="113" w:line="100" w:lineRule="atLeast"/>
      </w:pPr>
    </w:p>
    <w:p w14:paraId="1E51D1C4" w14:textId="6D28709C" w:rsidR="004E31F4" w:rsidRDefault="004E31F4">
      <w:pPr>
        <w:pStyle w:val="Predefinito"/>
        <w:spacing w:before="113" w:after="113" w:line="100" w:lineRule="atLeast"/>
      </w:pPr>
    </w:p>
    <w:sectPr w:rsidR="004E31F4">
      <w:pgSz w:w="8391" w:h="11906"/>
      <w:pgMar w:top="624" w:right="624" w:bottom="624" w:left="62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50306" w14:textId="77777777" w:rsidR="00E72F8F" w:rsidRDefault="00E72F8F" w:rsidP="001D56D9">
      <w:r>
        <w:separator/>
      </w:r>
    </w:p>
  </w:endnote>
  <w:endnote w:type="continuationSeparator" w:id="0">
    <w:p w14:paraId="74DE99B1" w14:textId="77777777" w:rsidR="00E72F8F" w:rsidRDefault="00E72F8F" w:rsidP="001D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Hebraic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91B8D" w14:textId="77777777" w:rsidR="00E72F8F" w:rsidRDefault="00E72F8F" w:rsidP="001D56D9">
      <w:r>
        <w:separator/>
      </w:r>
    </w:p>
  </w:footnote>
  <w:footnote w:type="continuationSeparator" w:id="0">
    <w:p w14:paraId="13ACA1D2" w14:textId="77777777" w:rsidR="00E72F8F" w:rsidRDefault="00E72F8F" w:rsidP="001D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F4"/>
    <w:rsid w:val="0001141D"/>
    <w:rsid w:val="00032709"/>
    <w:rsid w:val="0006619C"/>
    <w:rsid w:val="00074A66"/>
    <w:rsid w:val="000E5849"/>
    <w:rsid w:val="000F7EC9"/>
    <w:rsid w:val="0016763B"/>
    <w:rsid w:val="00177F01"/>
    <w:rsid w:val="00187094"/>
    <w:rsid w:val="001D56D9"/>
    <w:rsid w:val="001F1184"/>
    <w:rsid w:val="001F1FB4"/>
    <w:rsid w:val="002064D3"/>
    <w:rsid w:val="00217268"/>
    <w:rsid w:val="00217484"/>
    <w:rsid w:val="00224148"/>
    <w:rsid w:val="00275292"/>
    <w:rsid w:val="00291C55"/>
    <w:rsid w:val="002D08EB"/>
    <w:rsid w:val="002E6170"/>
    <w:rsid w:val="00311265"/>
    <w:rsid w:val="003E327C"/>
    <w:rsid w:val="00445426"/>
    <w:rsid w:val="004E31F4"/>
    <w:rsid w:val="00506B38"/>
    <w:rsid w:val="005070A1"/>
    <w:rsid w:val="005405A3"/>
    <w:rsid w:val="0056746B"/>
    <w:rsid w:val="005758DE"/>
    <w:rsid w:val="005814EC"/>
    <w:rsid w:val="005A3D22"/>
    <w:rsid w:val="005A7A4A"/>
    <w:rsid w:val="005C0CCB"/>
    <w:rsid w:val="005C553D"/>
    <w:rsid w:val="005D23DE"/>
    <w:rsid w:val="005E3F99"/>
    <w:rsid w:val="005E657A"/>
    <w:rsid w:val="005F2E40"/>
    <w:rsid w:val="006567F2"/>
    <w:rsid w:val="00677D6E"/>
    <w:rsid w:val="00680CB5"/>
    <w:rsid w:val="006F196B"/>
    <w:rsid w:val="006F7C92"/>
    <w:rsid w:val="00762967"/>
    <w:rsid w:val="00765477"/>
    <w:rsid w:val="007853E8"/>
    <w:rsid w:val="007F2DCC"/>
    <w:rsid w:val="007F41F3"/>
    <w:rsid w:val="00801C22"/>
    <w:rsid w:val="00862A52"/>
    <w:rsid w:val="008A296C"/>
    <w:rsid w:val="008F6B91"/>
    <w:rsid w:val="00915F6C"/>
    <w:rsid w:val="0098205B"/>
    <w:rsid w:val="009C1CF6"/>
    <w:rsid w:val="00A73182"/>
    <w:rsid w:val="00A90C28"/>
    <w:rsid w:val="00A92528"/>
    <w:rsid w:val="00B34793"/>
    <w:rsid w:val="00BA264C"/>
    <w:rsid w:val="00BB3EA2"/>
    <w:rsid w:val="00BC112B"/>
    <w:rsid w:val="00BD338A"/>
    <w:rsid w:val="00C91ABA"/>
    <w:rsid w:val="00D60621"/>
    <w:rsid w:val="00D6463F"/>
    <w:rsid w:val="00DE5D3B"/>
    <w:rsid w:val="00E22A1B"/>
    <w:rsid w:val="00E72F8F"/>
    <w:rsid w:val="00E945EE"/>
    <w:rsid w:val="00F11465"/>
    <w:rsid w:val="00F31240"/>
    <w:rsid w:val="00F531C6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CFE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1">
    <w:name w:val="Corpo testo1"/>
    <w:basedOn w:val="Predefinito"/>
    <w:pPr>
      <w:spacing w:after="120"/>
    </w:pPr>
  </w:style>
  <w:style w:type="paragraph" w:styleId="Intestazione">
    <w:name w:val="header"/>
    <w:basedOn w:val="Predefinito"/>
    <w:next w:val="Corpotesto1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1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1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1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56D9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D56D9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D56D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1">
    <w:name w:val="Corpo testo1"/>
    <w:basedOn w:val="Predefinito"/>
    <w:pPr>
      <w:spacing w:after="120"/>
    </w:pPr>
  </w:style>
  <w:style w:type="paragraph" w:styleId="Intestazione">
    <w:name w:val="header"/>
    <w:basedOn w:val="Predefinito"/>
    <w:next w:val="Corpotesto1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1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1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1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56D9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D56D9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D5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FCF40-0380-E94F-A741-E46FC1AE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1093</Words>
  <Characters>6232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pierpaolonava</cp:lastModifiedBy>
  <cp:revision>9</cp:revision>
  <cp:lastPrinted>2016-05-09T12:08:00Z</cp:lastPrinted>
  <dcterms:created xsi:type="dcterms:W3CDTF">2016-07-07T16:49:00Z</dcterms:created>
  <dcterms:modified xsi:type="dcterms:W3CDTF">2019-10-25T21:51:00Z</dcterms:modified>
  <dc:language>it</dc:language>
</cp:coreProperties>
</file>